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2"/>
        <w:gridCol w:w="4100"/>
      </w:tblGrid>
      <w:tr w:rsidR="00A65CE0" w:rsidRPr="00A72BD9" w:rsidTr="00A65CE0">
        <w:tc>
          <w:tcPr>
            <w:tcW w:w="54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A72BD9" w:rsidRDefault="00A65CE0" w:rsidP="00A65CE0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متانول</w:t>
            </w:r>
          </w:p>
        </w:tc>
        <w:tc>
          <w:tcPr>
            <w:tcW w:w="41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5CE0" w:rsidRPr="00A65CE0" w:rsidRDefault="00A65CE0" w:rsidP="00A65CE0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 w:rsidRPr="00A65CE0">
              <w:rPr>
                <w:rFonts w:cstheme="majorBidi"/>
                <w:b/>
                <w:bCs/>
                <w:sz w:val="28"/>
                <w:szCs w:val="28"/>
              </w:rPr>
              <w:t>methanol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CH</w:t>
            </w:r>
            <w:r w:rsidR="00D60B36" w:rsidRPr="004A7E2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D60B36" w:rsidRPr="004A7E25">
              <w:rPr>
                <w:rFonts w:cs="B Mitra"/>
                <w:sz w:val="28"/>
                <w:szCs w:val="28"/>
              </w:rPr>
              <w:t>OH</w:t>
            </w:r>
          </w:p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04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A7E2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</w:rPr>
              <w:t>67-56-1</w:t>
            </w:r>
          </w:p>
          <w:p w:rsidR="00BC3AA5" w:rsidRPr="004A7E2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A7E2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D60B36" w:rsidRPr="004A7E25">
              <w:rPr>
                <w:rFonts w:cs="B Mitra"/>
                <w:sz w:val="28"/>
                <w:szCs w:val="28"/>
              </w:rPr>
              <w:t>PC1400000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A7E25" w:rsidRDefault="00DC62BE" w:rsidP="00D60B36">
            <w:pPr>
              <w:rPr>
                <w:rFonts w:cs="B Mitra"/>
                <w:sz w:val="28"/>
                <w:szCs w:val="28"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متیل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 xml:space="preserve"> الکل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الکل چوب؛ کربینول؛ نفت چوب؛ جوهر چوب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A7E25" w:rsidRDefault="00BC3AA5" w:rsidP="00D60B36">
            <w:pPr>
              <w:rPr>
                <w:rFonts w:cs="B Mitra"/>
                <w:sz w:val="28"/>
                <w:szCs w:val="28"/>
                <w:rtl/>
              </w:rPr>
            </w:pPr>
            <w:r w:rsidRPr="004A7E2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748A8" w:rsidRPr="004A7E25">
              <w:rPr>
                <w:rFonts w:cs="B Mitra"/>
                <w:sz w:val="28"/>
                <w:szCs w:val="28"/>
                <w:rtl/>
              </w:rPr>
              <w:t>5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64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A7E25">
              <w:rPr>
                <w:rFonts w:cs="B Mitra"/>
                <w:sz w:val="28"/>
                <w:szCs w:val="28"/>
              </w:rPr>
              <w:t>mmHg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3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>/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15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A72BD9" w:rsidRPr="004A7E25">
              <w:rPr>
                <w:rFonts w:cs="B Mitra"/>
                <w:sz w:val="28"/>
                <w:szCs w:val="28"/>
                <w:rtl/>
              </w:rPr>
              <w:t xml:space="preserve"> 25 ؛</w:t>
            </w:r>
            <w:r w:rsidR="004A7E2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A7E2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A7E2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792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4A7E25">
              <w:rPr>
                <w:rFonts w:cs="B Mitra"/>
                <w:sz w:val="28"/>
                <w:szCs w:val="28"/>
              </w:rPr>
              <w:t>˚c</w:t>
            </w:r>
            <w:r w:rsidR="002B6596" w:rsidRPr="004A7E25">
              <w:rPr>
                <w:rFonts w:cs="B Mitra"/>
                <w:sz w:val="28"/>
                <w:szCs w:val="28"/>
                <w:rtl/>
              </w:rPr>
              <w:t xml:space="preserve"> 20</w:t>
            </w:r>
            <w:r w:rsidR="00D60B36" w:rsidRPr="004A7E25">
              <w:rPr>
                <w:rFonts w:cs="B Mitra"/>
                <w:sz w:val="28"/>
                <w:szCs w:val="28"/>
                <w:rtl/>
              </w:rPr>
              <w:t>؛ گستره انفجار 6% تا 36%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D60B36" w:rsidRDefault="00BC3AA5" w:rsidP="00D60B3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2B6596" w:rsidRPr="00A72BD9">
              <w:rPr>
                <w:rFonts w:cs="B Mitra"/>
                <w:sz w:val="26"/>
                <w:szCs w:val="26"/>
              </w:rPr>
              <w:t xml:space="preserve">  </w:t>
            </w:r>
            <w:r w:rsidR="00F748A8">
              <w:rPr>
                <w:rFonts w:cs="B Mitra"/>
                <w:sz w:val="26"/>
                <w:szCs w:val="26"/>
              </w:rPr>
              <w:t xml:space="preserve">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65CE0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F748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748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F748A8">
              <w:rPr>
                <w:rFonts w:cs="B Mitra"/>
                <w:sz w:val="26"/>
                <w:szCs w:val="26"/>
              </w:rPr>
              <w:t xml:space="preserve">  </w:t>
            </w:r>
            <w:r w:rsidR="00BC1A03">
              <w:rPr>
                <w:rFonts w:cs="B Mitra"/>
                <w:sz w:val="26"/>
                <w:szCs w:val="26"/>
              </w:rPr>
              <w:t xml:space="preserve">         </w:t>
            </w:r>
            <w:r w:rsidR="00F748A8">
              <w:rPr>
                <w:rFonts w:cs="B Mitra"/>
                <w:sz w:val="26"/>
                <w:szCs w:val="26"/>
              </w:rPr>
              <w:t xml:space="preserve">   </w:t>
            </w:r>
          </w:p>
          <w:p w:rsidR="00BC3AA5" w:rsidRDefault="00F748A8" w:rsidP="00D60B36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65CE0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 w:rsidR="00D60B36">
              <w:rPr>
                <w:rFonts w:cs="B Mitra"/>
                <w:sz w:val="26"/>
                <w:szCs w:val="26"/>
              </w:rPr>
              <w:t>200</w:t>
            </w:r>
            <w:r w:rsidR="00D60B3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60B3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(skin), 250 </w:t>
            </w:r>
            <w:proofErr w:type="spellStart"/>
            <w:r w:rsidR="00D60B36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60B36">
              <w:rPr>
                <w:rFonts w:cs="B Mitra"/>
                <w:sz w:val="26"/>
                <w:szCs w:val="26"/>
              </w:rPr>
              <w:t xml:space="preserve"> STEL (skin)</w:t>
            </w:r>
            <w:r w:rsidR="00BC1A03">
              <w:rPr>
                <w:rFonts w:cs="B Mitra"/>
                <w:sz w:val="26"/>
                <w:szCs w:val="26"/>
              </w:rPr>
              <w:t xml:space="preserve">                                                                 </w:t>
            </w:r>
          </w:p>
          <w:p w:rsidR="00D60B36" w:rsidRPr="00D60B36" w:rsidRDefault="00D60B36" w:rsidP="00D60B36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Arial"/>
                <w:sz w:val="26"/>
                <w:szCs w:val="26"/>
              </w:rPr>
              <w:t xml:space="preserve">Note: </w:t>
            </w:r>
            <w:r w:rsidRPr="00D60B36">
              <w:rPr>
                <w:rFonts w:cs="Arial"/>
                <w:sz w:val="26"/>
                <w:szCs w:val="26"/>
              </w:rPr>
              <w:t xml:space="preserve">1 </w:t>
            </w:r>
            <w:proofErr w:type="spellStart"/>
            <w:r w:rsidRPr="00D60B36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D60B36">
              <w:rPr>
                <w:rFonts w:cs="Arial"/>
                <w:sz w:val="26"/>
                <w:szCs w:val="26"/>
              </w:rPr>
              <w:t xml:space="preserve"> = 1.310 mg/m3 @ NTP</w:t>
            </w:r>
            <w:r w:rsidR="00BC1A03">
              <w:rPr>
                <w:rFonts w:cs="Arial"/>
                <w:sz w:val="26"/>
                <w:szCs w:val="26"/>
              </w:rPr>
              <w:t xml:space="preserve">                                                                             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C1A03" w:rsidP="00BC1A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قابل اشتعال است و خطر بالایی از نظر انفجار و اشتعال دارد. همچنین سمیت متوسطی از راه تنفسی و گوارشی دارد. ایزوپروپانول نیز قابل اشتعال است و خطر حریق آن بالاست.  لباس حفاظتی مناسب پوشیده و در زیر هود با این ترکیبات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با خلوص آزمایشگاهی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آب؛ مقطر و تصفیه شده</w:t>
            </w:r>
          </w:p>
          <w:p w:rsidR="00BC1A03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ایزوپروپانول؛ با خلوص آزمایشگاهی</w:t>
            </w:r>
          </w:p>
          <w:p w:rsidR="00F47F62" w:rsidRPr="00A72BD9" w:rsidRDefault="00BC1A0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47F62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</w:p>
          <w:p w:rsidR="00BC1A03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جداسازی؛ 5% ایزوپروپانول در 95% آب مقطر</w:t>
            </w:r>
          </w:p>
          <w:p w:rsidR="00BC1A03" w:rsidRPr="00A72BD9" w:rsidRDefault="00BC1A03" w:rsidP="00BC1A0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مادر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L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2؛ 3/25 میکرولیتر متانول را به 10 میلی لیتر محلول جداسازی اضافه کنید.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Default="00F47F6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</w:t>
            </w:r>
            <w:r w:rsidR="00BC1A03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20/40 مشی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4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</w:t>
            </w:r>
            <w:r w:rsidR="00C614E2">
              <w:rPr>
                <w:rFonts w:cs="B Mitra"/>
                <w:sz w:val="28"/>
                <w:szCs w:val="28"/>
                <w:rtl/>
              </w:rPr>
              <w:t xml:space="preserve"> عقبی محتوی لوله قرار گرفته است</w:t>
            </w:r>
            <w:r w:rsidR="00732822">
              <w:rPr>
                <w:rFonts w:cs="B Mitra" w:hint="cs"/>
                <w:sz w:val="28"/>
                <w:szCs w:val="28"/>
                <w:rtl/>
              </w:rPr>
              <w:t>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C614E2" w:rsidRDefault="00C614E2" w:rsidP="00C614E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شرایط رطوبت نسبی بالا یا تراکم بالای متانول از لوله های بزرگتر با شرایط زیر استفاده کنید:</w:t>
            </w:r>
          </w:p>
          <w:p w:rsidR="00C614E2" w:rsidRPr="00A72BD9" w:rsidRDefault="00C614E2" w:rsidP="00C614E2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15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8، حاوی سه بخش سیلیکاژل (700، 150 و 150 میلی گرم)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موئین </w:t>
            </w:r>
            <w:r w:rsidR="00C614E2">
              <w:rPr>
                <w:rFonts w:cs="B Mitra"/>
                <w:sz w:val="28"/>
                <w:szCs w:val="28"/>
              </w:rPr>
              <w:t>RTX-35</w:t>
            </w:r>
          </w:p>
          <w:p w:rsidR="00C614E2" w:rsidRPr="00A72BD9" w:rsidRDefault="00C614E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FA68DE" w:rsidRPr="00A72BD9" w:rsidRDefault="0073282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نمونه گیر خودگار،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سرنگ های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میکرولیتری؛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میکرولیتر و اندازه های مناسب دیگر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با درجه بندی 1/0 میکرولیتری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</w:p>
          <w:p w:rsidR="00C614E2" w:rsidRPr="00A72BD9" w:rsidRDefault="00C614E2" w:rsidP="00C614E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در اندازه های مختلف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C614E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پلاستیکی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به </w:t>
            </w:r>
            <w:r w:rsidRPr="00A72BD9">
              <w:rPr>
                <w:rFonts w:cs="B Mitra"/>
                <w:sz w:val="28"/>
                <w:szCs w:val="28"/>
                <w:rtl/>
              </w:rPr>
              <w:t>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C614E2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لایه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فوم را دور بیندازید.</w:t>
            </w:r>
          </w:p>
          <w:p w:rsidR="000A43F4" w:rsidRPr="00A72BD9" w:rsidRDefault="000A43F4" w:rsidP="00C614E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67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614E2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فورا ببندید.</w:t>
            </w:r>
          </w:p>
          <w:p w:rsidR="000A43F4" w:rsidRPr="00A72BD9" w:rsidRDefault="00361BAD" w:rsidP="00361BAD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کمک به جداسازی نمونه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تا 60 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 xml:space="preserve">دقیقه </w:t>
            </w:r>
            <w:r>
              <w:rPr>
                <w:rFonts w:cs="B Mitra" w:hint="cs"/>
                <w:sz w:val="28"/>
                <w:szCs w:val="28"/>
                <w:rtl/>
              </w:rPr>
              <w:t>در حمام اولتراسونیک 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مورد نظر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سه جفت استاندارد (2 تایی) باید گستره بین حد آشکارسازی </w:t>
            </w:r>
            <w:r w:rsidR="00361BAD">
              <w:rPr>
                <w:rFonts w:ascii="Arial" w:hAnsi="Arial" w:cs="Arial"/>
              </w:rPr>
              <w:t>(LOD= 0.7 µg)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تا حد کمی سازی </w:t>
            </w:r>
            <w:r w:rsidR="00361BAD">
              <w:rPr>
                <w:rFonts w:ascii="Arial" w:hAnsi="Arial" w:cs="Arial"/>
              </w:rPr>
              <w:t>(LOQ)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را پوشش دهد.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361BA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60B36">
              <w:rPr>
                <w:rFonts w:cs="B Mitra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61B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لوله 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</w:t>
            </w:r>
            <w:r w:rsidR="00361BAD">
              <w:rPr>
                <w:rFonts w:cs="B Mitra" w:hint="cs"/>
                <w:sz w:val="28"/>
                <w:szCs w:val="28"/>
                <w:rtl/>
              </w:rPr>
              <w:t xml:space="preserve"> اصلی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شاهد را خارج کرده و دور بیندازید.</w:t>
            </w:r>
          </w:p>
          <w:p w:rsidR="009F3960" w:rsidRPr="00A72BD9" w:rsidRDefault="009F3960" w:rsidP="00361B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361BAD">
              <w:rPr>
                <w:rFonts w:cs="B Mitra" w:hint="cs"/>
                <w:sz w:val="28"/>
                <w:szCs w:val="28"/>
                <w:rtl/>
              </w:rPr>
              <w:t>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881C61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منظور برقراری تعادل چند دقیقه منتظر بمانید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محلول های استاندارد کاربردی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D60B36">
              <w:rPr>
                <w:rFonts w:cs="B Mitra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D60B36">
              <w:rPr>
                <w:rFonts w:cs="B Mitra"/>
                <w:sz w:val="24"/>
                <w:szCs w:val="24"/>
                <w:rtl/>
              </w:rPr>
              <w:t>متانول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</w:t>
            </w:r>
            <w:r w:rsidRPr="00881C61">
              <w:rPr>
                <w:rFonts w:cs="B Mitra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50 تا 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90 (</w:t>
            </w:r>
            <w:r w:rsidR="00881C61" w:rsidRPr="00A72BD9">
              <w:rPr>
                <w:rFonts w:cs="B Mitra"/>
                <w:sz w:val="24"/>
                <w:szCs w:val="24"/>
              </w:rPr>
              <w:t>C</w:t>
            </w:r>
            <w:r w:rsidR="00881C61">
              <w:rPr>
                <w:rFonts w:cs="B Mitra"/>
                <w:sz w:val="24"/>
                <w:szCs w:val="24"/>
              </w:rPr>
              <w:t>/min</w:t>
            </w:r>
            <w:r w:rsidR="00881C61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81C61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8)</w:t>
            </w:r>
          </w:p>
          <w:p w:rsidR="009F3960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81C61">
              <w:rPr>
                <w:rFonts w:cs="B Mitra" w:hint="cs"/>
                <w:sz w:val="24"/>
                <w:szCs w:val="24"/>
                <w:rtl/>
              </w:rPr>
              <w:t>6/2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81C6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موئین؛  </w:t>
            </w:r>
            <w:r w:rsidR="00881C61">
              <w:rPr>
                <w:rFonts w:cs="B Mitra"/>
                <w:sz w:val="24"/>
                <w:szCs w:val="24"/>
              </w:rPr>
              <w:t>Rtx-35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، فیلم 3 میکرومتری (35% دی فیل پلی سیلوزان </w:t>
            </w:r>
            <w:r w:rsidR="00881C6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881C61">
              <w:rPr>
                <w:rFonts w:cs="B Mitra" w:hint="cs"/>
                <w:sz w:val="24"/>
                <w:szCs w:val="24"/>
                <w:rtl/>
              </w:rPr>
              <w:t xml:space="preserve"> 65% دی متیل پلی سیلوزان)</w:t>
            </w:r>
            <w:r w:rsidR="00881C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81C61" w:rsidRPr="00881C61">
              <w:rPr>
                <w:rFonts w:cs="B Mitra" w:hint="cs"/>
                <w:sz w:val="24"/>
                <w:szCs w:val="24"/>
                <w:rtl/>
              </w:rPr>
              <w:t>یا انواع مشابه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81C61">
              <w:rPr>
                <w:rFonts w:cs="B Mitra" w:hint="cs"/>
                <w:sz w:val="28"/>
                <w:szCs w:val="28"/>
                <w:rtl/>
              </w:rPr>
              <w:t>ترکیب آب/ایزوپروپیل الکل (95/5)</w:t>
            </w:r>
            <w:r w:rsidR="00881C61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881C61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881C6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 خاصی شناسایی نشده است. با این حال هر ترکیبی که زمان ماند آن مشابه متانول باشد می تواند ایجاد تداخل کند. </w:t>
            </w:r>
            <w:r w:rsidR="001505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4A7E2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4A7E2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D60B36">
              <w:rPr>
                <w:rFonts w:cs="B Mitra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60B36">
              <w:rPr>
                <w:rFonts w:cs="B Mitra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A65CE0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4A7E25" w:rsidRDefault="004A7E25" w:rsidP="004A7E25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</w:p>
          <w:p w:rsidR="004A7E25" w:rsidRPr="004A7E25" w:rsidRDefault="004A7E25" w:rsidP="004A7E25">
            <w:pPr>
              <w:pStyle w:val="ListParagraph"/>
              <w:jc w:val="right"/>
              <w:rPr>
                <w:rFonts w:cs="B Mitra"/>
                <w:iCs/>
                <w:sz w:val="28"/>
                <w:szCs w:val="28"/>
                <w:rtl/>
              </w:rPr>
            </w:pPr>
            <w:r w:rsidRPr="004A7E2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4A7E2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4A7E25">
              <w:rPr>
                <w:rFonts w:cs="Arial"/>
                <w:sz w:val="28"/>
                <w:szCs w:val="28"/>
              </w:rPr>
              <w:t>/L</w:t>
            </w:r>
            <w:r>
              <w:rPr>
                <w:rFonts w:cs="Arial"/>
                <w:sz w:val="28"/>
                <w:szCs w:val="28"/>
              </w:rPr>
              <w:t xml:space="preserve"> =</w:t>
            </w:r>
            <w:r w:rsidRPr="004A7E25">
              <w:rPr>
                <w:rFonts w:cs="Arial"/>
                <w:sz w:val="28"/>
                <w:szCs w:val="28"/>
              </w:rPr>
              <w:t xml:space="preserve"> mg/m</w:t>
            </w:r>
            <w:r w:rsidRPr="004A7E2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DA05B3">
      <w:footerReference w:type="default" r:id="rId7"/>
      <w:pgSz w:w="11906" w:h="16838"/>
      <w:pgMar w:top="1440" w:right="1440" w:bottom="1440" w:left="1440" w:header="708" w:footer="708" w:gutter="0"/>
      <w:pgNumType w:start="6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C1" w:rsidRDefault="00492BC1" w:rsidP="00DA05B3">
      <w:pPr>
        <w:spacing w:line="240" w:lineRule="auto"/>
      </w:pPr>
      <w:r>
        <w:separator/>
      </w:r>
    </w:p>
  </w:endnote>
  <w:endnote w:type="continuationSeparator" w:id="0">
    <w:p w:rsidR="00492BC1" w:rsidRDefault="00492BC1" w:rsidP="00DA0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28079"/>
      <w:docPartObj>
        <w:docPartGallery w:val="Page Numbers (Bottom of Page)"/>
        <w:docPartUnique/>
      </w:docPartObj>
    </w:sdtPr>
    <w:sdtContent>
      <w:p w:rsidR="00DA05B3" w:rsidRDefault="00DA05B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64</w:t>
          </w:r>
        </w:fldSimple>
      </w:p>
    </w:sdtContent>
  </w:sdt>
  <w:p w:rsidR="00DA05B3" w:rsidRDefault="00DA0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C1" w:rsidRDefault="00492BC1" w:rsidP="00DA05B3">
      <w:pPr>
        <w:spacing w:line="240" w:lineRule="auto"/>
      </w:pPr>
      <w:r>
        <w:separator/>
      </w:r>
    </w:p>
  </w:footnote>
  <w:footnote w:type="continuationSeparator" w:id="0">
    <w:p w:rsidR="00492BC1" w:rsidRDefault="00492BC1" w:rsidP="00DA05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101F45"/>
    <w:rsid w:val="00150538"/>
    <w:rsid w:val="002035B8"/>
    <w:rsid w:val="002B6596"/>
    <w:rsid w:val="0031259A"/>
    <w:rsid w:val="00361BAD"/>
    <w:rsid w:val="003A1204"/>
    <w:rsid w:val="003B294E"/>
    <w:rsid w:val="003E0AB5"/>
    <w:rsid w:val="00492BC1"/>
    <w:rsid w:val="004A7E25"/>
    <w:rsid w:val="00732822"/>
    <w:rsid w:val="00881C61"/>
    <w:rsid w:val="00922B26"/>
    <w:rsid w:val="009B31AA"/>
    <w:rsid w:val="009D73D2"/>
    <w:rsid w:val="009F3960"/>
    <w:rsid w:val="00A00F8C"/>
    <w:rsid w:val="00A576ED"/>
    <w:rsid w:val="00A65CE0"/>
    <w:rsid w:val="00A72BD9"/>
    <w:rsid w:val="00A766D1"/>
    <w:rsid w:val="00BC1A03"/>
    <w:rsid w:val="00BC3AA5"/>
    <w:rsid w:val="00BE0CBA"/>
    <w:rsid w:val="00C614E2"/>
    <w:rsid w:val="00CB2725"/>
    <w:rsid w:val="00D60B36"/>
    <w:rsid w:val="00DA05B3"/>
    <w:rsid w:val="00DC62BE"/>
    <w:rsid w:val="00E167D2"/>
    <w:rsid w:val="00E9647D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5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5B3"/>
  </w:style>
  <w:style w:type="paragraph" w:styleId="Footer">
    <w:name w:val="footer"/>
    <w:basedOn w:val="Normal"/>
    <w:link w:val="FooterChar"/>
    <w:uiPriority w:val="99"/>
    <w:unhideWhenUsed/>
    <w:rsid w:val="00DA05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14</cp:revision>
  <dcterms:created xsi:type="dcterms:W3CDTF">2011-06-15T20:35:00Z</dcterms:created>
  <dcterms:modified xsi:type="dcterms:W3CDTF">2011-10-07T19:38:00Z</dcterms:modified>
</cp:coreProperties>
</file>