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732"/>
        <w:gridCol w:w="3380"/>
      </w:tblGrid>
      <w:tr w:rsidR="00311B27" w:rsidRPr="00316137" w:rsidTr="00311B27">
        <w:tc>
          <w:tcPr>
            <w:tcW w:w="6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11B27" w:rsidRPr="00316137" w:rsidRDefault="00311B27" w:rsidP="00311B27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استون </w:t>
            </w:r>
          </w:p>
        </w:tc>
        <w:tc>
          <w:tcPr>
            <w:tcW w:w="33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11B27" w:rsidRPr="00311B27" w:rsidRDefault="00311B27" w:rsidP="00311B27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11B27">
              <w:rPr>
                <w:rFonts w:cs="Arial"/>
                <w:b/>
                <w:bCs/>
                <w:sz w:val="28"/>
                <w:szCs w:val="28"/>
              </w:rPr>
              <w:t>Acetone</w:t>
            </w:r>
          </w:p>
        </w:tc>
      </w:tr>
      <w:tr w:rsidR="00BC3AA5" w:rsidRPr="00316137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316137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316137">
              <w:rPr>
                <w:rFonts w:cs="B Mitra"/>
                <w:sz w:val="28"/>
                <w:szCs w:val="28"/>
              </w:rPr>
              <w:t>CH</w:t>
            </w:r>
            <w:r w:rsidR="00316137" w:rsidRPr="00316137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16137" w:rsidRPr="00316137">
              <w:rPr>
                <w:rFonts w:cs="B Mitra"/>
                <w:sz w:val="28"/>
                <w:szCs w:val="28"/>
              </w:rPr>
              <w:t>COCH</w:t>
            </w:r>
            <w:r w:rsidR="00316137" w:rsidRPr="00316137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316137" w:rsidRDefault="00BC3AA5" w:rsidP="00DC62BE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316137">
              <w:rPr>
                <w:rFonts w:cs="B Mitra"/>
                <w:sz w:val="28"/>
                <w:szCs w:val="28"/>
                <w:rtl/>
              </w:rPr>
              <w:t>08/58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316137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316137">
              <w:rPr>
                <w:rFonts w:cs="B Mitra"/>
                <w:sz w:val="28"/>
                <w:szCs w:val="28"/>
              </w:rPr>
              <w:t>67-64-1</w:t>
            </w:r>
          </w:p>
          <w:p w:rsidR="00BC3AA5" w:rsidRPr="00316137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316137" w:rsidRPr="00316137">
              <w:rPr>
                <w:rFonts w:cs="B Mitra"/>
                <w:sz w:val="28"/>
                <w:szCs w:val="28"/>
              </w:rPr>
              <w:t>AL3150000</w:t>
            </w:r>
          </w:p>
        </w:tc>
      </w:tr>
      <w:tr w:rsidR="00DC62BE" w:rsidRPr="00316137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316137" w:rsidRDefault="00DC62BE" w:rsidP="00BC3AA5">
            <w:p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316137">
              <w:rPr>
                <w:rFonts w:cs="B Mitra"/>
                <w:sz w:val="28"/>
                <w:szCs w:val="28"/>
                <w:rtl/>
              </w:rPr>
              <w:t>2-پروپانون</w:t>
            </w:r>
          </w:p>
        </w:tc>
      </w:tr>
      <w:tr w:rsidR="00BC3AA5" w:rsidRPr="00316137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316137" w:rsidRDefault="00BC3AA5" w:rsidP="00316137">
            <w:p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316137" w:rsidRPr="00316137">
              <w:rPr>
                <w:rFonts w:cs="B Mitra"/>
                <w:sz w:val="28"/>
                <w:szCs w:val="28"/>
                <w:rtl/>
              </w:rPr>
              <w:t xml:space="preserve">مایع؛ فشار بخار </w:t>
            </w:r>
            <w:r w:rsidR="00316137" w:rsidRPr="00316137">
              <w:rPr>
                <w:rFonts w:cs="B Mitra"/>
                <w:sz w:val="28"/>
                <w:szCs w:val="28"/>
              </w:rPr>
              <w:t>mmHg</w:t>
            </w:r>
            <w:r w:rsidR="00316137" w:rsidRPr="00316137">
              <w:rPr>
                <w:rFonts w:cs="B Mitra"/>
                <w:sz w:val="28"/>
                <w:szCs w:val="28"/>
                <w:rtl/>
              </w:rPr>
              <w:t xml:space="preserve"> 266 (</w:t>
            </w:r>
            <w:proofErr w:type="spellStart"/>
            <w:r w:rsidR="00316137" w:rsidRPr="00316137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316137" w:rsidRPr="00316137">
              <w:rPr>
                <w:rFonts w:cs="B Mitra"/>
                <w:sz w:val="28"/>
                <w:szCs w:val="28"/>
                <w:rtl/>
              </w:rPr>
              <w:t xml:space="preserve"> 5/35)؛ نقطه جوش</w:t>
            </w:r>
            <w:r w:rsidR="00316137" w:rsidRPr="00316137">
              <w:rPr>
                <w:rFonts w:cs="B Mitra"/>
                <w:sz w:val="28"/>
                <w:szCs w:val="28"/>
              </w:rPr>
              <w:t xml:space="preserve"> ˚c</w:t>
            </w:r>
            <w:r w:rsidR="00316137" w:rsidRPr="00316137">
              <w:rPr>
                <w:rFonts w:cs="B Mitra"/>
                <w:sz w:val="28"/>
                <w:szCs w:val="28"/>
                <w:rtl/>
              </w:rPr>
              <w:t xml:space="preserve">56 ؛ دانسیته </w:t>
            </w:r>
            <w:r w:rsidR="00316137" w:rsidRPr="00316137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316137" w:rsidRPr="00316137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316137" w:rsidRPr="00316137">
              <w:rPr>
                <w:rFonts w:cs="B Mitra"/>
                <w:sz w:val="28"/>
                <w:szCs w:val="28"/>
                <w:rtl/>
              </w:rPr>
              <w:t xml:space="preserve"> 791/0 ؛ آفت کش گروه </w:t>
            </w:r>
            <w:r w:rsidR="00316137" w:rsidRPr="00316137">
              <w:rPr>
                <w:rFonts w:cs="B Mitra"/>
                <w:sz w:val="28"/>
                <w:szCs w:val="28"/>
              </w:rPr>
              <w:t>III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316137" w:rsidRDefault="00BC3AA5" w:rsidP="00BB2EB0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BB2EB0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311B27">
              <w:rPr>
                <w:rFonts w:cs="B Mitra" w:hint="cs"/>
                <w:sz w:val="28"/>
                <w:szCs w:val="28"/>
                <w:rtl/>
              </w:rPr>
              <w:t xml:space="preserve">                    </w:t>
            </w:r>
            <w:r w:rsidR="00BB2EB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311B2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:250 </w:t>
            </w:r>
            <w:proofErr w:type="spellStart"/>
            <w:r w:rsidR="00853B0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; </w:t>
            </w:r>
            <w:r w:rsidR="00311B2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311B2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 750 </w:t>
            </w:r>
            <w:proofErr w:type="spellStart"/>
            <w:r w:rsidR="00853B0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</w:rPr>
              <w:t xml:space="preserve">, 1000 </w:t>
            </w:r>
            <w:proofErr w:type="spellStart"/>
            <w:r w:rsidR="00853B0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</w:rPr>
              <w:t xml:space="preserve"> STEL;</w:t>
            </w:r>
          </w:p>
          <w:p w:rsidR="00BC3AA5" w:rsidRPr="00316137" w:rsidRDefault="00316137" w:rsidP="00BB2EB0">
            <w:pPr>
              <w:ind w:firstLine="946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6"/>
                <w:szCs w:val="26"/>
              </w:rPr>
              <w:t xml:space="preserve">  </w:t>
            </w:r>
            <w:r w:rsidRPr="00311B2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316137">
              <w:rPr>
                <w:rFonts w:cs="B Mitra"/>
                <w:sz w:val="26"/>
                <w:szCs w:val="26"/>
              </w:rPr>
              <w:t xml:space="preserve">: 750 </w:t>
            </w:r>
            <w:proofErr w:type="spellStart"/>
            <w:r w:rsidR="00853B0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316137">
              <w:rPr>
                <w:rFonts w:cs="B Mitra"/>
                <w:sz w:val="26"/>
                <w:szCs w:val="26"/>
              </w:rPr>
              <w:t xml:space="preserve">, 1000 </w:t>
            </w:r>
            <w:proofErr w:type="spellStart"/>
            <w:r w:rsidR="00853B0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Pr="00316137">
              <w:rPr>
                <w:rFonts w:cs="B Mitra"/>
                <w:sz w:val="26"/>
                <w:szCs w:val="26"/>
              </w:rPr>
              <w:t xml:space="preserve"> STEL </w:t>
            </w:r>
            <w:r w:rsidR="00311B27">
              <w:rPr>
                <w:rFonts w:cs="B Mitra"/>
                <w:sz w:val="26"/>
                <w:szCs w:val="26"/>
              </w:rPr>
              <w:t xml:space="preserve">                                                          </w:t>
            </w:r>
            <w:r w:rsidRPr="00316137">
              <w:rPr>
                <w:rFonts w:cs="B Mitra"/>
                <w:sz w:val="26"/>
                <w:szCs w:val="26"/>
              </w:rPr>
              <w:t xml:space="preserve">  </w:t>
            </w:r>
            <w:r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316137">
              <w:rPr>
                <w:rFonts w:cs="B Mitra"/>
                <w:sz w:val="28"/>
                <w:szCs w:val="28"/>
              </w:rPr>
              <w:t>˚c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 w:rsidP="00853B0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Pr="00316137">
              <w:rPr>
                <w:rFonts w:cs="B Mitra"/>
                <w:sz w:val="28"/>
                <w:szCs w:val="28"/>
              </w:rPr>
              <w:t>(CS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853B0B">
              <w:rPr>
                <w:rFonts w:cs="B Mitra" w:hint="cs"/>
                <w:sz w:val="28"/>
                <w:szCs w:val="28"/>
                <w:rtl/>
              </w:rPr>
              <w:t>خلوص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316137" w:rsidRDefault="00963DE4" w:rsidP="00BB2EB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="00BB2EB0">
              <w:rPr>
                <w:rFonts w:cs="B Mitra" w:hint="cs"/>
                <w:sz w:val="28"/>
                <w:szCs w:val="28"/>
                <w:rtl/>
              </w:rPr>
              <w:t>(</w:t>
            </w:r>
            <w:r w:rsidR="00BB2EB0" w:rsidRPr="00BB2EB0">
              <w:rPr>
                <w:rFonts w:cs="B Mitra"/>
                <w:sz w:val="28"/>
                <w:szCs w:val="28"/>
                <w:rtl/>
              </w:rPr>
              <w:t>استون</w:t>
            </w:r>
            <w:r w:rsidR="00BB2EB0" w:rsidRPr="00BB2EB0"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963DE4" w:rsidRPr="00316137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نیتروژن؛ پیش تصفیه شده</w:t>
            </w:r>
          </w:p>
          <w:p w:rsidR="00963DE4" w:rsidRPr="00316137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316137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هوا؛ تصفیه شده، خشک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316137">
              <w:rPr>
                <w:rFonts w:cs="B Mitra"/>
                <w:sz w:val="28"/>
                <w:szCs w:val="28"/>
              </w:rPr>
              <w:t>cm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316137">
              <w:rPr>
                <w:rFonts w:cs="B Mitra"/>
                <w:sz w:val="28"/>
                <w:szCs w:val="28"/>
              </w:rPr>
              <w:t>˚c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100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50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316137">
              <w:rPr>
                <w:rFonts w:cs="B Mitra"/>
                <w:sz w:val="28"/>
                <w:szCs w:val="28"/>
              </w:rPr>
              <w:t>L/min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316137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316137">
              <w:rPr>
                <w:rFonts w:cs="B Mitra"/>
                <w:sz w:val="28"/>
                <w:szCs w:val="28"/>
              </w:rPr>
              <w:t>mmHg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316137">
              <w:rPr>
                <w:rFonts w:cs="B Mitra"/>
                <w:sz w:val="28"/>
                <w:szCs w:val="28"/>
              </w:rPr>
              <w:t>PTFE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پیپت ؛ 1 میلی لیتری، به همراه </w:t>
            </w:r>
            <w:proofErr w:type="spellStart"/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>pipet</w:t>
            </w:r>
            <w:proofErr w:type="spellEnd"/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 xml:space="preserve"> bulb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316137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4E70F9" w:rsidRPr="00316137" w:rsidRDefault="004E70F9" w:rsidP="00BB2EB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01/0 برای عبور حجم هوای 5/0 تا 3 لیتر انجام دهید.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316137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316137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316137" w:rsidRDefault="004E70F9" w:rsidP="00B3048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ویال ها را به مدت 30 دقیقه در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همزن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قرار دهید.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4E70F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02/0 تا 10 میلی گرم </w:t>
            </w:r>
            <w:r w:rsidR="00BB2EB0" w:rsidRPr="00BB2EB0">
              <w:rPr>
                <w:rFonts w:cs="B Mitra"/>
                <w:sz w:val="28"/>
                <w:szCs w:val="28"/>
                <w:rtl/>
              </w:rPr>
              <w:t>استون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BB2EB0" w:rsidRPr="00BB2EB0">
              <w:rPr>
                <w:rFonts w:cs="B Mitra"/>
                <w:sz w:val="28"/>
                <w:szCs w:val="28"/>
                <w:rtl/>
              </w:rPr>
              <w:t>استون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BB2EB0" w:rsidRPr="00BB2EB0">
              <w:rPr>
                <w:rFonts w:cs="B Mitra"/>
                <w:sz w:val="28"/>
                <w:szCs w:val="28"/>
                <w:rtl/>
              </w:rPr>
              <w:t>استون</w:t>
            </w:r>
            <w:r w:rsidRPr="00316137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316137">
              <w:rPr>
                <w:rFonts w:cs="B Mitra"/>
                <w:sz w:val="28"/>
                <w:szCs w:val="28"/>
              </w:rPr>
              <w:t>(DE)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را حداقل یکبار برای هر تعداد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316137" w:rsidRDefault="00202D60" w:rsidP="00BB2EB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BB2EB0" w:rsidRPr="00BB2EB0">
              <w:rPr>
                <w:rFonts w:cs="B Mitra"/>
                <w:sz w:val="28"/>
                <w:szCs w:val="28"/>
                <w:rtl/>
              </w:rPr>
              <w:t>استون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یا محلول استاندارد </w:t>
            </w:r>
            <w:r w:rsidR="00BB2EB0">
              <w:rPr>
                <w:rFonts w:cs="B Mitra" w:hint="cs"/>
                <w:sz w:val="28"/>
                <w:szCs w:val="28"/>
                <w:rtl/>
              </w:rPr>
              <w:t>آن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در کربن دی سولفید را مستقیما به بخش جلویی جاذب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نمونه ها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316137" w:rsidRDefault="00202D60" w:rsidP="00B3048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مجهول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کنترل کیفی و سه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آنالیت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316137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B2EB0" w:rsidRPr="00BB2EB0">
              <w:rPr>
                <w:rFonts w:cs="B Mitra"/>
                <w:sz w:val="24"/>
                <w:szCs w:val="24"/>
                <w:rtl/>
              </w:rPr>
              <w:t>استون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316137">
              <w:rPr>
                <w:rFonts w:cs="B Mitra"/>
                <w:sz w:val="24"/>
                <w:szCs w:val="24"/>
                <w:rtl/>
              </w:rPr>
              <w:t xml:space="preserve"> 1 کربن دی سولفید    </w:t>
            </w:r>
          </w:p>
          <w:p w:rsidR="00BB2EB0" w:rsidRPr="00BB2EB0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ْ250  </w:t>
            </w:r>
          </w:p>
          <w:p w:rsidR="00BB2EB0" w:rsidRPr="00BB2EB0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ْ50 تا 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ْ170 در </w:t>
            </w:r>
            <w:r w:rsidRPr="00316137">
              <w:rPr>
                <w:rFonts w:cs="B Mitra"/>
                <w:sz w:val="24"/>
                <w:szCs w:val="24"/>
              </w:rPr>
              <w:t>˚c/min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316137">
              <w:rPr>
                <w:rFonts w:cs="B Mitra"/>
                <w:sz w:val="24"/>
                <w:szCs w:val="24"/>
              </w:rPr>
              <w:t>µL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lastRenderedPageBreak/>
              <w:t xml:space="preserve">گاز حامل: نیتروژن </w:t>
            </w:r>
            <w:r w:rsidRPr="00316137">
              <w:rPr>
                <w:rFonts w:cs="B Mitra"/>
                <w:sz w:val="24"/>
                <w:szCs w:val="24"/>
              </w:rPr>
              <w:t>N</w:t>
            </w:r>
            <w:r w:rsidRPr="00316137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316137">
              <w:rPr>
                <w:rFonts w:cs="B Mitra"/>
                <w:sz w:val="24"/>
                <w:szCs w:val="24"/>
              </w:rPr>
              <w:t>/min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316137" w:rsidRDefault="00202D60" w:rsidP="002C10C9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>شیشه ای، با قطر داخلی</w:t>
            </w:r>
            <w:r w:rsidRPr="00316137">
              <w:rPr>
                <w:rFonts w:cs="B Mitra"/>
                <w:sz w:val="24"/>
                <w:szCs w:val="24"/>
              </w:rPr>
              <w:t>mm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6  </w:t>
            </w:r>
            <w:r w:rsidR="002C10C9" w:rsidRPr="00316137">
              <w:rPr>
                <w:rFonts w:cs="B Mitra"/>
                <w:sz w:val="24"/>
                <w:szCs w:val="24"/>
              </w:rPr>
              <w:t xml:space="preserve">(10% SP2100 0.1% </w:t>
            </w:r>
            <w:proofErr w:type="spellStart"/>
            <w:r w:rsidR="002C10C9" w:rsidRPr="00316137">
              <w:rPr>
                <w:rFonts w:cs="B Mitra"/>
                <w:sz w:val="24"/>
                <w:szCs w:val="24"/>
              </w:rPr>
              <w:t>Carbowax</w:t>
            </w:r>
            <w:proofErr w:type="spellEnd"/>
            <w:r w:rsidR="002C10C9" w:rsidRPr="00316137">
              <w:rPr>
                <w:rFonts w:cs="B Mitra"/>
                <w:sz w:val="24"/>
                <w:szCs w:val="24"/>
              </w:rPr>
              <w:t xml:space="preserve"> 1500 on </w:t>
            </w:r>
            <w:proofErr w:type="spellStart"/>
            <w:r w:rsidR="002C10C9" w:rsidRPr="00316137">
              <w:rPr>
                <w:rFonts w:cs="B Mitra"/>
                <w:sz w:val="24"/>
                <w:szCs w:val="24"/>
              </w:rPr>
              <w:t>Chromosorb</w:t>
            </w:r>
            <w:proofErr w:type="spellEnd"/>
            <w:r w:rsidR="002C10C9" w:rsidRPr="00316137">
              <w:rPr>
                <w:rFonts w:cs="B Mitra"/>
                <w:sz w:val="24"/>
                <w:szCs w:val="24"/>
              </w:rPr>
              <w:t xml:space="preserve"> WHP)</w:t>
            </w:r>
          </w:p>
          <w:p w:rsidR="002C10C9" w:rsidRPr="00316137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2C10C9" w:rsidRPr="00316137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Pr="00316137">
              <w:rPr>
                <w:rFonts w:cs="B Mitra"/>
                <w:sz w:val="28"/>
                <w:szCs w:val="28"/>
              </w:rPr>
              <w:t>10% SP-2100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یا ستون موئین سیلیکای ذوب شده </w:t>
            </w:r>
            <w:r w:rsidRPr="00316137">
              <w:rPr>
                <w:rFonts w:cs="B Mitra"/>
                <w:sz w:val="28"/>
                <w:szCs w:val="28"/>
              </w:rPr>
              <w:t>DB-1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BB2EB0" w:rsidRPr="00BB2EB0">
              <w:rPr>
                <w:rFonts w:cs="B Mitra"/>
                <w:sz w:val="28"/>
                <w:szCs w:val="28"/>
                <w:rtl/>
              </w:rPr>
              <w:t>استون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316137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/10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316137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316137">
              <w:rPr>
                <w:rFonts w:cs="B Mitra"/>
                <w:sz w:val="28"/>
                <w:szCs w:val="28"/>
              </w:rPr>
              <w:t>(C)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B2EB0" w:rsidRPr="00BB2EB0">
              <w:rPr>
                <w:rFonts w:cs="B Mitra"/>
                <w:sz w:val="28"/>
                <w:szCs w:val="28"/>
                <w:rtl/>
              </w:rPr>
              <w:t>استون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316137">
              <w:rPr>
                <w:rFonts w:cs="B Mitra"/>
                <w:sz w:val="28"/>
                <w:szCs w:val="28"/>
              </w:rPr>
              <w:t>(V)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316137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316137" w:rsidRDefault="00B06833" w:rsidP="00311B27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682BEA">
      <w:footerReference w:type="default" r:id="rId7"/>
      <w:pgSz w:w="11906" w:h="16838"/>
      <w:pgMar w:top="1440" w:right="1440" w:bottom="1440" w:left="1440" w:header="708" w:footer="708" w:gutter="0"/>
      <w:pgNumType w:start="47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C6" w:rsidRDefault="00BF0CC6" w:rsidP="00682BEA">
      <w:pPr>
        <w:spacing w:line="240" w:lineRule="auto"/>
      </w:pPr>
      <w:r>
        <w:separator/>
      </w:r>
    </w:p>
  </w:endnote>
  <w:endnote w:type="continuationSeparator" w:id="0">
    <w:p w:rsidR="00BF0CC6" w:rsidRDefault="00BF0CC6" w:rsidP="00682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709575"/>
      <w:docPartObj>
        <w:docPartGallery w:val="Page Numbers (Bottom of Page)"/>
        <w:docPartUnique/>
      </w:docPartObj>
    </w:sdtPr>
    <w:sdtContent>
      <w:p w:rsidR="00682BEA" w:rsidRDefault="00682BE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481</w:t>
          </w:r>
        </w:fldSimple>
      </w:p>
    </w:sdtContent>
  </w:sdt>
  <w:p w:rsidR="00682BEA" w:rsidRDefault="00682B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C6" w:rsidRDefault="00BF0CC6" w:rsidP="00682BEA">
      <w:pPr>
        <w:spacing w:line="240" w:lineRule="auto"/>
      </w:pPr>
      <w:r>
        <w:separator/>
      </w:r>
    </w:p>
  </w:footnote>
  <w:footnote w:type="continuationSeparator" w:id="0">
    <w:p w:rsidR="00BF0CC6" w:rsidRDefault="00BF0CC6" w:rsidP="00682B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101F45"/>
    <w:rsid w:val="001800A6"/>
    <w:rsid w:val="00202D60"/>
    <w:rsid w:val="00284A05"/>
    <w:rsid w:val="002C10C9"/>
    <w:rsid w:val="002C27B3"/>
    <w:rsid w:val="002E48E3"/>
    <w:rsid w:val="00311B27"/>
    <w:rsid w:val="0031259A"/>
    <w:rsid w:val="00316137"/>
    <w:rsid w:val="003816E0"/>
    <w:rsid w:val="003D7B3C"/>
    <w:rsid w:val="00426757"/>
    <w:rsid w:val="00434CF7"/>
    <w:rsid w:val="00480512"/>
    <w:rsid w:val="004E70F9"/>
    <w:rsid w:val="00512DCB"/>
    <w:rsid w:val="00682BEA"/>
    <w:rsid w:val="00743F2F"/>
    <w:rsid w:val="00853B0B"/>
    <w:rsid w:val="008C5D4A"/>
    <w:rsid w:val="00922B26"/>
    <w:rsid w:val="00927F57"/>
    <w:rsid w:val="00963DE4"/>
    <w:rsid w:val="009D73D2"/>
    <w:rsid w:val="00A00F8C"/>
    <w:rsid w:val="00AB03C3"/>
    <w:rsid w:val="00AF5335"/>
    <w:rsid w:val="00B06833"/>
    <w:rsid w:val="00B30486"/>
    <w:rsid w:val="00BB2EB0"/>
    <w:rsid w:val="00BC3AA5"/>
    <w:rsid w:val="00BC7A85"/>
    <w:rsid w:val="00BF0CC6"/>
    <w:rsid w:val="00C36F1B"/>
    <w:rsid w:val="00D20316"/>
    <w:rsid w:val="00DC62BE"/>
    <w:rsid w:val="00DF268F"/>
    <w:rsid w:val="00E3146F"/>
    <w:rsid w:val="00E77AC6"/>
    <w:rsid w:val="00ED1A3C"/>
    <w:rsid w:val="00EE610E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2B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BEA"/>
  </w:style>
  <w:style w:type="paragraph" w:styleId="Footer">
    <w:name w:val="footer"/>
    <w:basedOn w:val="Normal"/>
    <w:link w:val="FooterChar"/>
    <w:uiPriority w:val="99"/>
    <w:unhideWhenUsed/>
    <w:rsid w:val="00682B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20</cp:revision>
  <dcterms:created xsi:type="dcterms:W3CDTF">2011-06-30T12:39:00Z</dcterms:created>
  <dcterms:modified xsi:type="dcterms:W3CDTF">2011-10-07T22:06:00Z</dcterms:modified>
</cp:coreProperties>
</file>