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12"/>
        <w:gridCol w:w="3800"/>
      </w:tblGrid>
      <w:tr w:rsidR="00153FA4" w:rsidRPr="00A72BD9" w:rsidTr="00153FA4">
        <w:tc>
          <w:tcPr>
            <w:tcW w:w="5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53FA4" w:rsidRPr="00A72BD9" w:rsidRDefault="0028167E" w:rsidP="00153FA4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2- پروپانول</w:t>
            </w:r>
          </w:p>
        </w:tc>
        <w:tc>
          <w:tcPr>
            <w:tcW w:w="38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53FA4" w:rsidRPr="0028167E" w:rsidRDefault="0028167E" w:rsidP="00153FA4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8167E">
              <w:rPr>
                <w:rFonts w:cs="Arial"/>
                <w:b/>
                <w:bCs/>
                <w:sz w:val="28"/>
                <w:szCs w:val="28"/>
              </w:rPr>
              <w:t>2-propanol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B54FC" w:rsidRDefault="00BC3AA5" w:rsidP="001B54FC">
            <w:pPr>
              <w:rPr>
                <w:rFonts w:cs="B Mitra"/>
                <w:sz w:val="28"/>
                <w:szCs w:val="28"/>
                <w:rtl/>
              </w:rPr>
            </w:pPr>
            <w:r w:rsidRPr="001B54FC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B54F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54FC" w:rsidRPr="001B54FC">
              <w:rPr>
                <w:rFonts w:cs="B Mitra"/>
                <w:sz w:val="28"/>
                <w:szCs w:val="28"/>
              </w:rPr>
              <w:t>CH3CH(OH)CH</w:t>
            </w:r>
            <w:r w:rsidR="001B54FC" w:rsidRPr="001B54FC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F748A8" w:rsidRPr="001B54FC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1B54FC" w:rsidRPr="001B54FC">
              <w:rPr>
                <w:rFonts w:cs="B Mitra"/>
                <w:sz w:val="28"/>
                <w:szCs w:val="28"/>
              </w:rPr>
              <w:t>C</w:t>
            </w:r>
            <w:r w:rsidR="001B54FC" w:rsidRPr="001B54FC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B54FC" w:rsidRPr="001B54FC">
              <w:rPr>
                <w:rFonts w:cs="B Mitra"/>
                <w:sz w:val="28"/>
                <w:szCs w:val="28"/>
              </w:rPr>
              <w:t>H</w:t>
            </w:r>
            <w:r w:rsidR="001B54FC" w:rsidRPr="001B54FC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1B54FC" w:rsidRPr="001B54FC">
              <w:rPr>
                <w:rFonts w:cs="B Mitra"/>
                <w:sz w:val="28"/>
                <w:szCs w:val="28"/>
              </w:rPr>
              <w:t>O</w:t>
            </w:r>
          </w:p>
          <w:p w:rsidR="00BC3AA5" w:rsidRPr="001B54FC" w:rsidRDefault="00BC3AA5" w:rsidP="001B54FC">
            <w:pPr>
              <w:rPr>
                <w:rFonts w:cs="B Mitra"/>
                <w:sz w:val="28"/>
                <w:szCs w:val="28"/>
                <w:rtl/>
              </w:rPr>
            </w:pPr>
            <w:r w:rsidRPr="001B54FC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B54F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54FC" w:rsidRPr="001B54FC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>/</w:t>
            </w:r>
            <w:r w:rsidR="001B54FC" w:rsidRPr="001B54FC">
              <w:rPr>
                <w:rFonts w:cs="B Mitra"/>
                <w:sz w:val="28"/>
                <w:szCs w:val="28"/>
                <w:rtl/>
              </w:rPr>
              <w:t>60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B54F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B54FC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B54F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B54F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54FC" w:rsidRPr="001B54FC">
              <w:rPr>
                <w:rFonts w:cs="B Mitra"/>
                <w:sz w:val="28"/>
                <w:szCs w:val="28"/>
              </w:rPr>
              <w:t>64-17-5</w:t>
            </w:r>
          </w:p>
          <w:p w:rsidR="00BC3AA5" w:rsidRPr="001B54FC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B54FC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B54FC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1B54FC" w:rsidRPr="001B54FC">
              <w:rPr>
                <w:rFonts w:cs="B Mitra"/>
                <w:sz w:val="28"/>
                <w:szCs w:val="28"/>
              </w:rPr>
              <w:t>KQ6300000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1B54FC" w:rsidRDefault="00DC62BE" w:rsidP="001B54FC">
            <w:pPr>
              <w:rPr>
                <w:rFonts w:cs="B Mitra"/>
                <w:sz w:val="28"/>
                <w:szCs w:val="28"/>
              </w:rPr>
            </w:pPr>
            <w:r w:rsidRPr="001B54FC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B54F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167E">
              <w:rPr>
                <w:rFonts w:cs="B Mitra"/>
                <w:sz w:val="28"/>
                <w:szCs w:val="28"/>
                <w:rtl/>
              </w:rPr>
              <w:t>ایزوپروپیل الکل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1B54FC" w:rsidRDefault="00BC3AA5" w:rsidP="001B54FC">
            <w:pPr>
              <w:rPr>
                <w:rFonts w:cs="B Mitra"/>
                <w:sz w:val="28"/>
                <w:szCs w:val="28"/>
                <w:rtl/>
              </w:rPr>
            </w:pPr>
            <w:r w:rsidRPr="001B54FC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1B54F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1B54FC">
              <w:rPr>
                <w:rFonts w:cs="B Mitra"/>
                <w:sz w:val="28"/>
                <w:szCs w:val="28"/>
              </w:rPr>
              <w:t>˚c</w:t>
            </w:r>
            <w:r w:rsidR="00A72BD9" w:rsidRPr="001B54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48A8" w:rsidRPr="001B54FC">
              <w:rPr>
                <w:rFonts w:cs="B Mitra"/>
                <w:sz w:val="28"/>
                <w:szCs w:val="28"/>
                <w:rtl/>
              </w:rPr>
              <w:t>5</w:t>
            </w:r>
            <w:r w:rsidR="00A72BD9" w:rsidRPr="001B54FC">
              <w:rPr>
                <w:rFonts w:cs="B Mitra"/>
                <w:sz w:val="28"/>
                <w:szCs w:val="28"/>
                <w:rtl/>
              </w:rPr>
              <w:t>/</w:t>
            </w:r>
            <w:r w:rsidR="001B54FC" w:rsidRPr="001B54FC">
              <w:rPr>
                <w:rFonts w:cs="B Mitra"/>
                <w:sz w:val="28"/>
                <w:szCs w:val="28"/>
                <w:rtl/>
              </w:rPr>
              <w:t>82</w:t>
            </w:r>
            <w:r w:rsidR="00A72BD9" w:rsidRPr="001B54FC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1B54FC">
              <w:rPr>
                <w:rFonts w:cs="B Mitra"/>
                <w:sz w:val="28"/>
                <w:szCs w:val="28"/>
              </w:rPr>
              <w:t>mmHg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54FC" w:rsidRPr="001B54FC">
              <w:rPr>
                <w:rFonts w:cs="B Mitra"/>
                <w:sz w:val="28"/>
                <w:szCs w:val="28"/>
                <w:rtl/>
              </w:rPr>
              <w:t>33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1B54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54FC" w:rsidRPr="001B54FC">
              <w:rPr>
                <w:rFonts w:cs="B Mitra"/>
                <w:sz w:val="28"/>
                <w:szCs w:val="28"/>
                <w:rtl/>
              </w:rPr>
              <w:t>4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>/</w:t>
            </w:r>
            <w:r w:rsidR="001B54FC" w:rsidRPr="001B54FC">
              <w:rPr>
                <w:rFonts w:cs="B Mitra"/>
                <w:sz w:val="28"/>
                <w:szCs w:val="28"/>
                <w:rtl/>
              </w:rPr>
              <w:t>4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1B54FC">
              <w:rPr>
                <w:rFonts w:cs="B Mitra"/>
                <w:sz w:val="28"/>
                <w:szCs w:val="28"/>
              </w:rPr>
              <w:t>˚c</w:t>
            </w:r>
            <w:r w:rsidR="00A72BD9" w:rsidRPr="001B54FC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1B54FC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1B54FC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54FC" w:rsidRPr="001B54FC">
              <w:rPr>
                <w:rFonts w:cs="B Mitra"/>
                <w:sz w:val="28"/>
                <w:szCs w:val="28"/>
                <w:rtl/>
              </w:rPr>
              <w:t>785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1B54FC">
              <w:rPr>
                <w:rFonts w:cs="B Mitra"/>
                <w:sz w:val="28"/>
                <w:szCs w:val="28"/>
              </w:rPr>
              <w:t>˚c</w:t>
            </w:r>
            <w:r w:rsidR="002B6596" w:rsidRPr="001B54FC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1B54FC" w:rsidRDefault="00BC3AA5" w:rsidP="001B54FC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153FA4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1B54FC">
              <w:rPr>
                <w:rFonts w:cs="B Mitra"/>
                <w:sz w:val="26"/>
                <w:szCs w:val="26"/>
              </w:rPr>
              <w:t>400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B6596" w:rsidRPr="00A72BD9">
              <w:rPr>
                <w:rFonts w:cs="B Mitra"/>
                <w:sz w:val="26"/>
                <w:szCs w:val="26"/>
              </w:rPr>
              <w:t xml:space="preserve">  </w:t>
            </w:r>
            <w:r w:rsidR="00F748A8">
              <w:rPr>
                <w:rFonts w:cs="B Mitra"/>
                <w:sz w:val="26"/>
                <w:szCs w:val="26"/>
              </w:rPr>
              <w:t xml:space="preserve">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153FA4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1B54FC">
              <w:rPr>
                <w:rFonts w:cs="B Mitra"/>
                <w:sz w:val="26"/>
                <w:szCs w:val="26"/>
              </w:rPr>
              <w:t>400</w:t>
            </w:r>
            <w:r w:rsidR="00F748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748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1B54FC">
              <w:rPr>
                <w:rFonts w:cs="B Mitra"/>
                <w:sz w:val="26"/>
                <w:szCs w:val="26"/>
              </w:rPr>
              <w:t>; 500ppm STEL</w:t>
            </w:r>
            <w:r w:rsidR="00F748A8">
              <w:rPr>
                <w:rFonts w:cs="B Mitra"/>
                <w:sz w:val="26"/>
                <w:szCs w:val="26"/>
              </w:rPr>
              <w:t xml:space="preserve">  </w:t>
            </w:r>
            <w:r w:rsidR="001B54FC">
              <w:rPr>
                <w:rFonts w:cs="B Mitra"/>
                <w:sz w:val="26"/>
                <w:szCs w:val="26"/>
              </w:rPr>
              <w:t xml:space="preserve">                                    </w:t>
            </w:r>
            <w:r w:rsidR="00F748A8">
              <w:rPr>
                <w:rFonts w:cs="B Mitra"/>
                <w:sz w:val="26"/>
                <w:szCs w:val="26"/>
              </w:rPr>
              <w:t xml:space="preserve">  </w:t>
            </w:r>
          </w:p>
          <w:p w:rsidR="00BC3AA5" w:rsidRPr="00F748A8" w:rsidRDefault="00F748A8" w:rsidP="001B54FC">
            <w:pPr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 xml:space="preserve">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153FA4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 w:rsidR="001B54FC">
              <w:rPr>
                <w:rFonts w:cs="B Mitra"/>
                <w:sz w:val="26"/>
                <w:szCs w:val="26"/>
              </w:rPr>
              <w:t>400</w:t>
            </w:r>
            <w:r w:rsidR="001B54FC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1B54F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1B54FC">
              <w:rPr>
                <w:rFonts w:cs="B Mitra"/>
                <w:sz w:val="26"/>
                <w:szCs w:val="26"/>
              </w:rPr>
              <w:t>; 500ppm STEL</w:t>
            </w:r>
            <w:r>
              <w:rPr>
                <w:rFonts w:cs="B Mitra"/>
                <w:sz w:val="18"/>
                <w:szCs w:val="18"/>
              </w:rPr>
              <w:t xml:space="preserve">  </w:t>
            </w:r>
            <w:r w:rsidR="001B54FC">
              <w:rPr>
                <w:rFonts w:cs="B Mitra"/>
                <w:sz w:val="18"/>
                <w:szCs w:val="18"/>
              </w:rPr>
              <w:t xml:space="preserve">          </w:t>
            </w:r>
            <w:r w:rsidR="00153FA4">
              <w:rPr>
                <w:rFonts w:cs="B Mitra"/>
                <w:sz w:val="18"/>
                <w:szCs w:val="18"/>
              </w:rPr>
              <w:t xml:space="preserve"> </w:t>
            </w:r>
            <w:r w:rsidR="001B54FC">
              <w:rPr>
                <w:rFonts w:cs="B Mitra"/>
                <w:sz w:val="18"/>
                <w:szCs w:val="18"/>
              </w:rPr>
              <w:t xml:space="preserve">                                                                                     </w:t>
            </w:r>
            <w:r>
              <w:rPr>
                <w:rFonts w:cs="B Mitra"/>
                <w:sz w:val="18"/>
                <w:szCs w:val="18"/>
              </w:rPr>
              <w:t xml:space="preserve">                     </w:t>
            </w:r>
            <w:r w:rsidR="002B6596" w:rsidRPr="00A72BD9">
              <w:rPr>
                <w:rFonts w:cs="B Mitra"/>
                <w:sz w:val="18"/>
                <w:szCs w:val="18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704A9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کربن دی سولفید سمی بوده و به شدت قابل اشتعال است (</w:t>
            </w:r>
            <w:r w:rsidRPr="00A72BD9">
              <w:rPr>
                <w:rFonts w:cs="B Mitra"/>
                <w:sz w:val="28"/>
                <w:szCs w:val="28"/>
              </w:rPr>
              <w:t>c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ْ 30- = نقطه اشتعال).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(خلوص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>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1% حجمی 2-بوتانول، 2/0 %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 آن دکان و 1/0 % اتیل بنزن یا سایر استانداردهای داخلی مناسب.</w:t>
            </w:r>
          </w:p>
          <w:p w:rsidR="00F47F62" w:rsidRPr="00A72BD9" w:rsidRDefault="00F47F62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آنالیت (</w:t>
            </w:r>
            <w:r w:rsidR="0028167E">
              <w:rPr>
                <w:rFonts w:cs="B Mitra"/>
                <w:sz w:val="28"/>
                <w:szCs w:val="28"/>
                <w:rtl/>
              </w:rPr>
              <w:t xml:space="preserve"> 2- پروپانول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)،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F47F62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3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فشار هوای عبوری از لوله ها در دبی </w:t>
            </w:r>
            <w:r w:rsidR="00732822">
              <w:rPr>
                <w:rFonts w:cs="B Mitra"/>
                <w:sz w:val="28"/>
                <w:szCs w:val="28"/>
              </w:rPr>
              <w:t>L/min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732822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32822">
              <w:rPr>
                <w:rFonts w:cs="B Mitra" w:hint="cs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</w:t>
            </w:r>
          </w:p>
          <w:p w:rsidR="00732822" w:rsidRPr="00A72BD9" w:rsidRDefault="0073282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بسته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با درجه بندی 1/0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4F47A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4F47A3">
              <w:rPr>
                <w:rFonts w:cs="B Mitra" w:hint="cs"/>
                <w:sz w:val="28"/>
                <w:szCs w:val="28"/>
                <w:rtl/>
              </w:rPr>
              <w:t>3</w:t>
            </w:r>
            <w:r w:rsidR="003A1204">
              <w:rPr>
                <w:rFonts w:cs="B Mitra" w:hint="cs"/>
                <w:sz w:val="28"/>
                <w:szCs w:val="28"/>
                <w:rtl/>
              </w:rPr>
              <w:t>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4F47A3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3A120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(نه لاستیکی)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به همراه بسته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8239E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239E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حلال (کربن دی سولفید) را به هر کدام از ویال ها اضافه کرده و درپوش آن را فورا ببندید.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رها کرده و گهگاهی آن را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نمونه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 آنالیت (</w:t>
            </w:r>
            <w:r w:rsidR="0028167E">
              <w:rPr>
                <w:rFonts w:cs="B Mitra"/>
                <w:sz w:val="28"/>
                <w:szCs w:val="28"/>
                <w:rtl/>
              </w:rPr>
              <w:t xml:space="preserve"> 2- پروپانول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را در بالن ژوژه ی 10 میلی لیتری با کربن دی سولفید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Pr="00A72BD9">
              <w:rPr>
                <w:rFonts w:cs="B Mitra"/>
                <w:sz w:val="28"/>
                <w:szCs w:val="28"/>
                <w:rtl/>
              </w:rPr>
              <w:t>مساحت پیک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167E">
              <w:rPr>
                <w:rFonts w:cs="B Mitra"/>
                <w:sz w:val="28"/>
                <w:szCs w:val="28"/>
                <w:rtl/>
              </w:rPr>
              <w:t xml:space="preserve"> 2- پروپانول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28167E">
              <w:rPr>
                <w:rFonts w:cs="B Mitra"/>
                <w:sz w:val="28"/>
                <w:szCs w:val="28"/>
                <w:rtl/>
              </w:rPr>
              <w:t xml:space="preserve"> 2- پروپانول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28167E">
              <w:rPr>
                <w:rFonts w:cs="B Mitra"/>
                <w:sz w:val="28"/>
                <w:szCs w:val="28"/>
                <w:rtl/>
              </w:rPr>
              <w:t xml:space="preserve"> 2- پروپانول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به همراه محلول های استاندارد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28167E">
              <w:rPr>
                <w:rFonts w:cs="B Mitra"/>
                <w:sz w:val="28"/>
                <w:szCs w:val="28"/>
                <w:rtl/>
              </w:rPr>
              <w:t xml:space="preserve"> 2- پروپانول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28167E">
              <w:rPr>
                <w:rFonts w:cs="B Mitra"/>
                <w:sz w:val="24"/>
                <w:szCs w:val="24"/>
                <w:rtl/>
              </w:rPr>
              <w:t xml:space="preserve"> 2- پروپانول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کربن دی سولفید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به همراه 2% 2-بوتانول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Pr="00A72BD9">
              <w:rPr>
                <w:rFonts w:cs="B Mitra"/>
                <w:sz w:val="24"/>
                <w:szCs w:val="24"/>
                <w:rtl/>
              </w:rPr>
              <w:t>2</w:t>
            </w:r>
            <w:r w:rsidR="009B31AA">
              <w:rPr>
                <w:rFonts w:cs="B Mitra" w:hint="cs"/>
                <w:sz w:val="24"/>
                <w:szCs w:val="24"/>
                <w:rtl/>
              </w:rPr>
              <w:t>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0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- 250</w:t>
            </w:r>
          </w:p>
          <w:p w:rsidR="00CB2725" w:rsidRPr="00A72BD9" w:rsidRDefault="00CB2725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7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0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- 65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ستون: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شیشه ای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نکته1: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CB272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مساحت پیک </w:t>
            </w:r>
            <w:r w:rsidR="0028167E">
              <w:rPr>
                <w:rFonts w:cs="B Mitra" w:hint="cs"/>
                <w:sz w:val="28"/>
                <w:szCs w:val="28"/>
                <w:rtl/>
              </w:rPr>
              <w:t xml:space="preserve"> 2- پروپانول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را بر مساحت پ</w:t>
            </w:r>
            <w:r w:rsidR="00150538">
              <w:rPr>
                <w:rFonts w:cs="B Mitra" w:hint="cs"/>
                <w:sz w:val="28"/>
                <w:szCs w:val="28"/>
                <w:rtl/>
              </w:rPr>
              <w:t>یک استاندارد داخلی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15053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رطوبت بالا کارایی نمونه برداری را کاهش می دهد.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28167E">
              <w:rPr>
                <w:rFonts w:cs="B Mitra"/>
                <w:sz w:val="28"/>
                <w:szCs w:val="28"/>
                <w:rtl/>
              </w:rPr>
              <w:t xml:space="preserve"> 2- پروپانول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167E">
              <w:rPr>
                <w:rFonts w:cs="B Mitra"/>
                <w:sz w:val="28"/>
                <w:szCs w:val="28"/>
                <w:rtl/>
              </w:rPr>
              <w:t xml:space="preserve"> 2- پروپانول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153FA4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871A46">
      <w:footerReference w:type="default" r:id="rId7"/>
      <w:pgSz w:w="11906" w:h="16838"/>
      <w:pgMar w:top="1440" w:right="1440" w:bottom="1440" w:left="1440" w:header="708" w:footer="708" w:gutter="0"/>
      <w:pgNumType w:start="3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2DC" w:rsidRDefault="006462DC" w:rsidP="00871A46">
      <w:pPr>
        <w:spacing w:line="240" w:lineRule="auto"/>
      </w:pPr>
      <w:r>
        <w:separator/>
      </w:r>
    </w:p>
  </w:endnote>
  <w:endnote w:type="continuationSeparator" w:id="0">
    <w:p w:rsidR="006462DC" w:rsidRDefault="006462DC" w:rsidP="00871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599195"/>
      <w:docPartObj>
        <w:docPartGallery w:val="Page Numbers (Bottom of Page)"/>
        <w:docPartUnique/>
      </w:docPartObj>
    </w:sdtPr>
    <w:sdtContent>
      <w:p w:rsidR="00871A46" w:rsidRDefault="00871A4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40</w:t>
          </w:r>
        </w:fldSimple>
      </w:p>
    </w:sdtContent>
  </w:sdt>
  <w:p w:rsidR="00871A46" w:rsidRDefault="00871A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2DC" w:rsidRDefault="006462DC" w:rsidP="00871A46">
      <w:pPr>
        <w:spacing w:line="240" w:lineRule="auto"/>
      </w:pPr>
      <w:r>
        <w:separator/>
      </w:r>
    </w:p>
  </w:footnote>
  <w:footnote w:type="continuationSeparator" w:id="0">
    <w:p w:rsidR="006462DC" w:rsidRDefault="006462DC" w:rsidP="00871A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43F4"/>
    <w:rsid w:val="00101F45"/>
    <w:rsid w:val="00150538"/>
    <w:rsid w:val="00153FA4"/>
    <w:rsid w:val="001B54FC"/>
    <w:rsid w:val="002035B8"/>
    <w:rsid w:val="0028167E"/>
    <w:rsid w:val="002B6596"/>
    <w:rsid w:val="0031259A"/>
    <w:rsid w:val="003A1204"/>
    <w:rsid w:val="004F47A3"/>
    <w:rsid w:val="006462DC"/>
    <w:rsid w:val="00732822"/>
    <w:rsid w:val="008239E6"/>
    <w:rsid w:val="00871A46"/>
    <w:rsid w:val="00922B26"/>
    <w:rsid w:val="00994F76"/>
    <w:rsid w:val="009B31AA"/>
    <w:rsid w:val="009D73D2"/>
    <w:rsid w:val="009F3960"/>
    <w:rsid w:val="009F4D14"/>
    <w:rsid w:val="00A00F8C"/>
    <w:rsid w:val="00A576ED"/>
    <w:rsid w:val="00A72BD9"/>
    <w:rsid w:val="00AD106B"/>
    <w:rsid w:val="00BA2018"/>
    <w:rsid w:val="00BC3AA5"/>
    <w:rsid w:val="00BE0CBA"/>
    <w:rsid w:val="00CB2725"/>
    <w:rsid w:val="00DC62BE"/>
    <w:rsid w:val="00ED4890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A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A46"/>
  </w:style>
  <w:style w:type="paragraph" w:styleId="Footer">
    <w:name w:val="footer"/>
    <w:basedOn w:val="Normal"/>
    <w:link w:val="FooterChar"/>
    <w:uiPriority w:val="99"/>
    <w:unhideWhenUsed/>
    <w:rsid w:val="00871A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16</cp:revision>
  <dcterms:created xsi:type="dcterms:W3CDTF">2011-06-15T20:35:00Z</dcterms:created>
  <dcterms:modified xsi:type="dcterms:W3CDTF">2011-10-07T19:34:00Z</dcterms:modified>
</cp:coreProperties>
</file>