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B27E26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27E26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دوده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90489" w:rsidRPr="00206A1A" w:rsidRDefault="00B27E26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cs="Arial"/>
                <w:b/>
                <w:bCs/>
                <w:sz w:val="28"/>
                <w:szCs w:val="28"/>
              </w:rPr>
              <w:t>carbon black</w:t>
            </w:r>
          </w:p>
        </w:tc>
      </w:tr>
      <w:tr w:rsidR="00B27E26" w:rsidRPr="00A72BD9" w:rsidTr="009A515B">
        <w:trPr>
          <w:trHeight w:val="450"/>
        </w:trPr>
        <w:tc>
          <w:tcPr>
            <w:tcW w:w="5448" w:type="dxa"/>
            <w:tcBorders>
              <w:top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فرمول شیمیایی: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C</w:t>
            </w: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CAS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1333-86-4</w:t>
            </w:r>
          </w:p>
        </w:tc>
      </w:tr>
      <w:tr w:rsidR="00B27E26" w:rsidRPr="00A72BD9" w:rsidTr="009A515B">
        <w:trPr>
          <w:trHeight w:val="386"/>
        </w:trPr>
        <w:tc>
          <w:tcPr>
            <w:tcW w:w="54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 xml:space="preserve">وزن مولکولی: 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>01/12</w:t>
            </w:r>
          </w:p>
        </w:tc>
        <w:tc>
          <w:tcPr>
            <w:tcW w:w="41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: </w:t>
            </w:r>
            <w:r w:rsidRPr="00B27E26">
              <w:rPr>
                <w:rFonts w:asciiTheme="minorHAnsi" w:hAnsiTheme="minorHAnsi" w:cs="B Mitra"/>
                <w:sz w:val="28"/>
                <w:szCs w:val="28"/>
              </w:rPr>
              <w:t>FF5800000</w:t>
            </w:r>
          </w:p>
        </w:tc>
      </w:tr>
      <w:tr w:rsidR="00B27E26" w:rsidRPr="00A72BD9" w:rsidTr="009A515B">
        <w:trPr>
          <w:trHeight w:val="421"/>
        </w:trPr>
        <w:tc>
          <w:tcPr>
            <w:tcW w:w="9560" w:type="dxa"/>
            <w:gridSpan w:val="3"/>
            <w:tcBorders>
              <w:top w:val="single" w:sz="4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B27E26" w:rsidRPr="00B27E26" w:rsidRDefault="00B27E26" w:rsidP="00B27E26">
            <w:pPr>
              <w:pStyle w:val="Default"/>
              <w:bidi/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</w:pPr>
            <w:r w:rsidRPr="00B27E26">
              <w:rPr>
                <w:rFonts w:asciiTheme="minorHAnsi" w:hAnsiTheme="minorHAnsi"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27E26">
              <w:rPr>
                <w:rFonts w:asciiTheme="minorHAnsi" w:hAnsiTheme="minorHAnsi" w:cs="B Mitra"/>
                <w:sz w:val="28"/>
                <w:szCs w:val="28"/>
                <w:rtl/>
              </w:rPr>
              <w:t>: دوده استیلنی؛ کربن آمورف؛ دوده کوره؛ دوده چراغ</w:t>
            </w:r>
          </w:p>
        </w:tc>
      </w:tr>
      <w:tr w:rsidR="00BC3AA5" w:rsidRPr="00A72BD9" w:rsidTr="00B27E26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BC3AA5" w:rsidRPr="00B27E26" w:rsidRDefault="00BC3AA5" w:rsidP="00B27E26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B27E2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8E5078" w:rsidRPr="00B27E26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B27E26" w:rsidRPr="00B27E26">
              <w:rPr>
                <w:rFonts w:cs="B Mitra"/>
                <w:sz w:val="28"/>
                <w:szCs w:val="28"/>
                <w:rtl/>
              </w:rPr>
              <w:t>جامد؛ ممکن است حاوی هیدروکربن های چند هسته ای آروماتیک باشد</w:t>
            </w:r>
            <w:r w:rsidR="008E5078" w:rsidRPr="00B27E26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7D0F04" w:rsidRDefault="00BC3AA5" w:rsidP="007D0F04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D0F04">
              <w:rPr>
                <w:rFonts w:cs="B Mitra"/>
                <w:sz w:val="26"/>
                <w:szCs w:val="26"/>
              </w:rPr>
              <w:t xml:space="preserve"> </w:t>
            </w:r>
            <w:r w:rsidR="00B27E26">
              <w:rPr>
                <w:rFonts w:cs="B Mitra"/>
                <w:sz w:val="26"/>
                <w:szCs w:val="26"/>
              </w:rPr>
              <w:t>3.5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8E5078" w:rsidRPr="007D0F04">
              <w:rPr>
                <w:rFonts w:cs="B Mitra"/>
                <w:sz w:val="26"/>
                <w:szCs w:val="26"/>
              </w:rPr>
              <w:t>mg/m</w:t>
            </w:r>
            <w:r w:rsidR="008E5078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 w:rsidRPr="007D0F04">
              <w:rPr>
                <w:rFonts w:cs="B Mitra"/>
                <w:sz w:val="26"/>
                <w:szCs w:val="26"/>
              </w:rPr>
              <w:t xml:space="preserve">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   </w:t>
            </w:r>
          </w:p>
          <w:p w:rsidR="007D0F04" w:rsidRPr="007D0F04" w:rsidRDefault="002B6596" w:rsidP="007D0F04">
            <w:pPr>
              <w:rPr>
                <w:rFonts w:cs="B Mitra"/>
                <w:sz w:val="26"/>
                <w:szCs w:val="26"/>
              </w:rPr>
            </w:pPr>
            <w:r w:rsidRPr="007D0F04">
              <w:rPr>
                <w:rFonts w:cs="B Mitra"/>
                <w:sz w:val="26"/>
                <w:szCs w:val="26"/>
              </w:rPr>
              <w:t xml:space="preserve"> </w:t>
            </w:r>
            <w:r w:rsidRPr="007D0F04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7D0F04">
              <w:rPr>
                <w:rFonts w:cs="B Mitra"/>
                <w:sz w:val="26"/>
                <w:szCs w:val="26"/>
              </w:rPr>
              <w:t xml:space="preserve">: </w:t>
            </w:r>
            <w:r w:rsidR="007D0F04" w:rsidRPr="007D0F04">
              <w:rPr>
                <w:rFonts w:cs="B Mitra"/>
                <w:sz w:val="26"/>
                <w:szCs w:val="26"/>
              </w:rPr>
              <w:t>3.5 mg/m</w:t>
            </w:r>
            <w:r w:rsidR="007D0F04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7D0F04" w:rsidRPr="007D0F04">
              <w:rPr>
                <w:rFonts w:cs="B Mitra"/>
                <w:sz w:val="26"/>
                <w:szCs w:val="26"/>
              </w:rPr>
              <w:t>, 0.1 mg/m</w:t>
            </w:r>
            <w:r w:rsidR="007D0F04" w:rsidRPr="007D0F04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7D0F04" w:rsidRPr="007D0F04">
              <w:rPr>
                <w:rFonts w:cs="B Mitra"/>
                <w:sz w:val="26"/>
                <w:szCs w:val="26"/>
              </w:rPr>
              <w:t xml:space="preserve"> (in presence of PAHs)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</w:t>
            </w:r>
            <w:r w:rsidR="00F748A8" w:rsidRPr="007D0F04">
              <w:rPr>
                <w:rFonts w:cs="B Mitra"/>
                <w:sz w:val="26"/>
                <w:szCs w:val="26"/>
              </w:rPr>
              <w:t xml:space="preserve"> </w:t>
            </w:r>
            <w:r w:rsidR="004B58A6" w:rsidRPr="007D0F04">
              <w:rPr>
                <w:rFonts w:cs="B Mitra"/>
                <w:sz w:val="26"/>
                <w:szCs w:val="26"/>
              </w:rPr>
              <w:t xml:space="preserve">  </w:t>
            </w:r>
          </w:p>
          <w:p w:rsidR="00BC3AA5" w:rsidRPr="00AB07A8" w:rsidRDefault="00F47F62" w:rsidP="007D0F04">
            <w:pPr>
              <w:rPr>
                <w:rFonts w:cs="B Mitra"/>
                <w:sz w:val="26"/>
                <w:szCs w:val="26"/>
                <w:rtl/>
              </w:rPr>
            </w:pPr>
            <w:r w:rsidRPr="007D0F04">
              <w:rPr>
                <w:rFonts w:cs="B Mitra"/>
                <w:sz w:val="26"/>
                <w:szCs w:val="26"/>
              </w:rPr>
              <w:t xml:space="preserve"> </w:t>
            </w:r>
            <w:r w:rsidRPr="007D0F04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7D0F04">
              <w:rPr>
                <w:rFonts w:cs="B Mitra"/>
                <w:sz w:val="26"/>
                <w:szCs w:val="26"/>
              </w:rPr>
              <w:t>:</w:t>
            </w:r>
            <w:r w:rsidR="00F748A8" w:rsidRPr="007D0F04">
              <w:rPr>
                <w:rFonts w:cs="B Mitra"/>
                <w:sz w:val="26"/>
                <w:szCs w:val="26"/>
              </w:rPr>
              <w:t xml:space="preserve"> </w:t>
            </w:r>
            <w:r w:rsidR="007D0F04" w:rsidRPr="007D0F04">
              <w:rPr>
                <w:rFonts w:cs="B Mitra"/>
                <w:sz w:val="26"/>
                <w:szCs w:val="26"/>
              </w:rPr>
              <w:t>3.5 mg/m</w:t>
            </w:r>
            <w:r w:rsidR="007D0F04" w:rsidRPr="008E507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  <w:r w:rsidR="007D0F04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FE442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دوده </w:t>
            </w:r>
            <w:r w:rsidR="007D0F04" w:rsidRPr="00B27E26">
              <w:rPr>
                <w:rFonts w:cs="B Mitra"/>
                <w:sz w:val="28"/>
                <w:szCs w:val="28"/>
                <w:rtl/>
              </w:rPr>
              <w:t>حاوی هیدروکربن های چند هسته ای آروماتیک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(مواد قابل استخراج توسط سیکلوهگزان) بیش از 1/0 % وزنی، مظنون به سرطانزایی است.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8E5078" w:rsidRPr="00A72BD9" w:rsidRDefault="008E5078" w:rsidP="008E507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47F62" w:rsidRDefault="008E5078" w:rsidP="007D0F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پلی وینیل کلراید </w:t>
            </w:r>
            <w:r>
              <w:rPr>
                <w:rFonts w:cs="B Mitra"/>
                <w:sz w:val="28"/>
                <w:szCs w:val="28"/>
              </w:rPr>
              <w:t>(PVC)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غشایی؛ با قطر 37 میلی متر و پورسایز </w:t>
            </w:r>
            <w:r w:rsidR="00902B2F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902B2F">
              <w:rPr>
                <w:rFonts w:cs="B Mitra"/>
                <w:sz w:val="28"/>
                <w:szCs w:val="28"/>
              </w:rPr>
              <w:t>m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5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به همراه </w:t>
            </w:r>
            <w:r w:rsidR="007D0F04">
              <w:rPr>
                <w:rFonts w:cs="B Mitra" w:hint="cs"/>
                <w:sz w:val="28"/>
                <w:szCs w:val="28"/>
                <w:rtl/>
              </w:rPr>
              <w:t>هولدر فیلتر کاست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D0F04">
              <w:rPr>
                <w:rFonts w:cs="B Mitra" w:hint="cs"/>
                <w:sz w:val="28"/>
                <w:szCs w:val="28"/>
                <w:rtl/>
              </w:rPr>
              <w:t>صفحه پشتیبان</w:t>
            </w:r>
            <w:r w:rsidR="00902B2F">
              <w:rPr>
                <w:rFonts w:cs="B Mitra" w:hint="cs"/>
                <w:sz w:val="28"/>
                <w:szCs w:val="28"/>
                <w:rtl/>
              </w:rPr>
              <w:t xml:space="preserve"> 37 میلی لیتری</w:t>
            </w:r>
            <w:r w:rsidR="007D0F04">
              <w:rPr>
                <w:rFonts w:cs="B Mitra" w:hint="cs"/>
                <w:sz w:val="28"/>
                <w:szCs w:val="28"/>
                <w:rtl/>
              </w:rPr>
              <w:t xml:space="preserve"> از جنس فولاد ضدزنگ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7D0F04" w:rsidRDefault="007D0F04" w:rsidP="007D0F0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خنثی ساز (به </w:t>
            </w:r>
            <w:r w:rsidRPr="007D0F04">
              <w:rPr>
                <w:rFonts w:cs="B Mitra"/>
                <w:sz w:val="28"/>
                <w:szCs w:val="28"/>
                <w:rtl/>
              </w:rPr>
              <w:t xml:space="preserve">عنوان مثال </w:t>
            </w:r>
            <w:r w:rsidRPr="007D0F04">
              <w:rPr>
                <w:rFonts w:cs="B Mitra"/>
                <w:sz w:val="28"/>
                <w:szCs w:val="28"/>
              </w:rPr>
              <w:t>Po-210</w:t>
            </w:r>
            <w:r w:rsidRPr="007D0F04">
              <w:rPr>
                <w:rFonts w:cs="B Mitra"/>
                <w:sz w:val="28"/>
                <w:szCs w:val="28"/>
                <w:rtl/>
              </w:rPr>
              <w:t>)، 9 ماه پس از تولید تعویض شود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ترازو، قادر به توزین 001/0 میلی گرم</w:t>
            </w:r>
          </w:p>
          <w:p w:rsidR="00902B2F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انبرک؛ ترجیحا نایلونی</w:t>
            </w:r>
          </w:p>
          <w:p w:rsidR="00902B2F" w:rsidRPr="00A72BD9" w:rsidRDefault="00902B2F" w:rsidP="00902B2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اتاق تعادل محیطی (به عنوان مثال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20 و 5%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50% رطوبت نسبی)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62221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فیلتر را به مدت 1 ساعت در اتاق تعادل محیطی قرار دهید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62221E">
              <w:rPr>
                <w:rFonts w:cs="B Mitra" w:hint="cs"/>
                <w:sz w:val="28"/>
                <w:szCs w:val="28"/>
                <w:rtl/>
              </w:rPr>
              <w:t xml:space="preserve"> سپس آن را توزین کرده و در فیلتر هولدر قرار داده و توسط لوله های رابط به پمپ نمونه بردار وصل کنید.</w:t>
            </w:r>
          </w:p>
          <w:p w:rsidR="00BC3AA5" w:rsidRPr="00906134" w:rsidRDefault="00A576ED" w:rsidP="009A515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221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9A515B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A515B">
              <w:rPr>
                <w:rFonts w:cs="B Mitra" w:hint="cs"/>
                <w:sz w:val="28"/>
                <w:szCs w:val="28"/>
                <w:rtl/>
              </w:rPr>
              <w:t>570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  <w:r w:rsidR="0062221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06134">
              <w:rPr>
                <w:rFonts w:cs="B Mitra" w:hint="cs"/>
                <w:sz w:val="28"/>
                <w:szCs w:val="28"/>
                <w:rtl/>
              </w:rPr>
              <w:t xml:space="preserve">اجازه ندهید بار فیلتر بیش از 2 میلی گرم شود. 2 تا 4 بار نمونه برداری را تکرار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Default="0090613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کاهش آلودگی سطح خارجی کاست فیلتر را توسط دستمال کاغذی مرطوب تمیز کنید. سپس دستمال کاغذی را دور بیندازید.</w:t>
            </w:r>
          </w:p>
          <w:p w:rsidR="00906134" w:rsidRDefault="0090613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کاست فیلتر را برداشته و به مدت2 ساعت آن را در </w:t>
            </w:r>
            <w:r w:rsidR="00ED561D">
              <w:rPr>
                <w:rFonts w:cs="B Mitra" w:hint="cs"/>
                <w:sz w:val="28"/>
                <w:szCs w:val="28"/>
                <w:rtl/>
              </w:rPr>
              <w:t>اتاق تعادل قرار دهید.</w:t>
            </w:r>
          </w:p>
          <w:p w:rsidR="00ED561D" w:rsidRDefault="00ED561D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پوشش کاست را برداشته و برای جلوگیری از ریزش نمونه به آرامی فیلتر را بردارید. </w:t>
            </w:r>
          </w:p>
          <w:p w:rsidR="009A515B" w:rsidRPr="00A72BD9" w:rsidRDefault="009A515B" w:rsidP="009A515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فیلتر به بالای کاست چسبید، توسط لبه ی کارد به آرامی آن را جدا کنید. مراقب باشید آسیبی به فیلتر نرسد.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215BBE" w:rsidRDefault="00ED561D" w:rsidP="00215BBE">
            <w:pPr>
              <w:pStyle w:val="Default"/>
              <w:numPr>
                <w:ilvl w:val="0"/>
                <w:numId w:val="11"/>
              </w:numPr>
              <w:bidi/>
              <w:jc w:val="both"/>
              <w:rPr>
                <w:rFonts w:asciiTheme="minorHAnsi" w:hAnsiTheme="minorHAnsi" w:cs="B Mitra"/>
                <w:sz w:val="28"/>
                <w:szCs w:val="28"/>
              </w:rPr>
            </w:pP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قبل از توزین ترازو را صفر کنید. برای توزین اولیه و ثانویه فیلترها از یک ترازو استفاده کنید. ترازو را بر طبق </w:t>
            </w: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lastRenderedPageBreak/>
              <w:t xml:space="preserve">استاندارد </w:t>
            </w:r>
            <w:r w:rsidR="00215BBE" w:rsidRPr="00215BBE">
              <w:rPr>
                <w:rFonts w:asciiTheme="minorHAnsi" w:hAnsiTheme="minorHAnsi" w:cs="B Mitra"/>
                <w:sz w:val="28"/>
                <w:szCs w:val="28"/>
              </w:rPr>
              <w:t>ASTM Class 1</w:t>
            </w:r>
            <w:r w:rsidR="00215BBE" w:rsidRPr="00215BBE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</w:t>
            </w:r>
            <w:r w:rsidR="009A515B">
              <w:rPr>
                <w:rFonts w:asciiTheme="minorHAnsi" w:hAnsiTheme="minorHAnsi" w:cs="B Mitra" w:hint="cs"/>
                <w:sz w:val="28"/>
                <w:szCs w:val="28"/>
                <w:rtl/>
              </w:rPr>
              <w:t xml:space="preserve">یا 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استاندارد 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</w:rPr>
              <w:t>Class S-1.1</w:t>
            </w:r>
            <w:r w:rsidR="009A515B" w:rsidRPr="009A515B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موسسه</w:t>
            </w:r>
            <w:r w:rsidR="009A515B">
              <w:rPr>
                <w:rFonts w:asciiTheme="minorHAnsi" w:hAnsiTheme="minorHAnsi" w:cs="B Mitra" w:hint="cs"/>
                <w:sz w:val="28"/>
                <w:szCs w:val="28"/>
                <w:rtl/>
              </w:rPr>
              <w:t xml:space="preserve"> ملی استاندارد و تکنولوژی </w:t>
            </w:r>
            <w:r w:rsidR="00222723">
              <w:rPr>
                <w:rFonts w:asciiTheme="minorHAnsi" w:hAnsiTheme="minorHAnsi" w:cs="B Mitra" w:hint="cs"/>
                <w:sz w:val="28"/>
                <w:szCs w:val="28"/>
                <w:rtl/>
              </w:rPr>
              <w:t>کالیبره کنید.</w:t>
            </w:r>
          </w:p>
          <w:p w:rsidR="00215BBE" w:rsidRPr="00215BBE" w:rsidRDefault="00215BBE" w:rsidP="00215BBE">
            <w:pPr>
              <w:pStyle w:val="Default"/>
              <w:numPr>
                <w:ilvl w:val="0"/>
                <w:numId w:val="11"/>
              </w:numPr>
              <w:bidi/>
              <w:jc w:val="both"/>
              <w:rPr>
                <w:rFonts w:cstheme="minorBidi"/>
                <w:sz w:val="22"/>
                <w:szCs w:val="22"/>
                <w:rtl/>
              </w:rPr>
            </w:pPr>
            <w:r w:rsidRPr="00215BBE">
              <w:rPr>
                <w:rFonts w:asciiTheme="minorHAnsi" w:hAnsiTheme="minorHAnsi" w:cs="B Mitra"/>
                <w:sz w:val="28"/>
                <w:szCs w:val="28"/>
                <w:rtl/>
              </w:rPr>
              <w:t>نمونه های تکراری باید در معرض همان محیطی قرار گیرند که نمونه های اصلی قرار گرفته اند. نمونه های کنترل کیفی باید با همان تجهیزات ، روش و افراد مورد استفاده در تهیه نمونه های اصلی آماده شوند. انحراف استاندارد نسبی بدست آمده از این نمونه ها را ثبت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CB2725" w:rsidRPr="00A72BD9" w:rsidRDefault="00215BBE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توزین کنید. وزن ثانویه فیلترها</w:t>
            </w:r>
            <w:r w:rsidR="0039185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91859">
              <w:rPr>
                <w:rFonts w:cs="B Mitra"/>
                <w:sz w:val="28"/>
                <w:szCs w:val="28"/>
              </w:rPr>
              <w:t>(W</w:t>
            </w:r>
            <w:r w:rsidR="00391859" w:rsidRPr="0039185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391859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391859">
              <w:rPr>
                <w:rFonts w:cs="B Mitra" w:hint="cs"/>
                <w:sz w:val="28"/>
                <w:szCs w:val="28"/>
                <w:rtl/>
              </w:rPr>
              <w:t xml:space="preserve">بر حسب میلی گرم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ثبت کنید. </w:t>
            </w:r>
            <w:r w:rsidR="00391859">
              <w:rPr>
                <w:rFonts w:cs="B Mitra" w:hint="cs"/>
                <w:sz w:val="28"/>
                <w:szCs w:val="28"/>
                <w:rtl/>
              </w:rPr>
              <w:t>هر موردی را در مورد فیلتر ثبت کنید (مانند باراضافه، نشتی، رطوبت و پارگی فیلتر).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9A515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515B">
              <w:rPr>
                <w:rFonts w:cs="B Mitra" w:hint="cs"/>
                <w:sz w:val="28"/>
                <w:szCs w:val="28"/>
                <w:rtl/>
              </w:rPr>
              <w:t xml:space="preserve">از آنجایی که روش مورد استفاده گراویمتری است، وجود سایر ذرات در هوای نمونه برداری شده ممکن است تداخل مثبت ایجاد کند.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27E26">
              <w:rPr>
                <w:rFonts w:cs="B Mitra"/>
                <w:sz w:val="28"/>
                <w:szCs w:val="28"/>
                <w:rtl/>
              </w:rPr>
              <w:t>دوده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39185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391859" w:rsidRPr="00391859" w:rsidRDefault="00391859" w:rsidP="0039185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W1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اولیه فیلتر نمونه (قبل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W2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ثانویه فیلتر نمونه (بعد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B1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اولیه فیلتر شاهد (قبل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B2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وزن ثانویه فیلتر شاهد (بعد از نمونه برداری) بر حسب </w:t>
            </w:r>
            <w:r w:rsidRPr="00391859">
              <w:rPr>
                <w:rFonts w:cs="B Mitra"/>
                <w:i/>
                <w:sz w:val="28"/>
                <w:szCs w:val="28"/>
              </w:rPr>
              <w:t>mg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</w:t>
            </w:r>
          </w:p>
          <w:p w:rsidR="00391859" w:rsidRPr="00391859" w:rsidRDefault="00391859" w:rsidP="00391859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391859">
              <w:rPr>
                <w:rFonts w:cs="B Mitra"/>
                <w:i/>
                <w:sz w:val="28"/>
                <w:szCs w:val="28"/>
              </w:rPr>
              <w:t>V</w:t>
            </w:r>
            <w:r w:rsidRPr="00391859">
              <w:rPr>
                <w:rFonts w:cs="B Mitra" w:hint="cs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B4029A">
      <w:footerReference w:type="default" r:id="rId7"/>
      <w:pgSz w:w="11906" w:h="16838"/>
      <w:pgMar w:top="1440" w:right="1440" w:bottom="1440" w:left="1440" w:header="708" w:footer="708" w:gutter="0"/>
      <w:pgNumType w:start="104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10" w:rsidRDefault="00876810" w:rsidP="00B4029A">
      <w:pPr>
        <w:spacing w:line="240" w:lineRule="auto"/>
      </w:pPr>
      <w:r>
        <w:separator/>
      </w:r>
    </w:p>
  </w:endnote>
  <w:endnote w:type="continuationSeparator" w:id="0">
    <w:p w:rsidR="00876810" w:rsidRDefault="00876810" w:rsidP="00B40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987305"/>
      <w:docPartObj>
        <w:docPartGallery w:val="Page Numbers (Bottom of Page)"/>
        <w:docPartUnique/>
      </w:docPartObj>
    </w:sdtPr>
    <w:sdtContent>
      <w:p w:rsidR="00B4029A" w:rsidRDefault="00B4029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1042</w:t>
          </w:r>
        </w:fldSimple>
      </w:p>
    </w:sdtContent>
  </w:sdt>
  <w:p w:rsidR="00B4029A" w:rsidRDefault="00B402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10" w:rsidRDefault="00876810" w:rsidP="00B4029A">
      <w:pPr>
        <w:spacing w:line="240" w:lineRule="auto"/>
      </w:pPr>
      <w:r>
        <w:separator/>
      </w:r>
    </w:p>
  </w:footnote>
  <w:footnote w:type="continuationSeparator" w:id="0">
    <w:p w:rsidR="00876810" w:rsidRDefault="00876810" w:rsidP="00B402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1B2"/>
    <w:multiLevelType w:val="hybridMultilevel"/>
    <w:tmpl w:val="64C095C4"/>
    <w:lvl w:ilvl="0" w:tplc="855A65DE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B5F8D"/>
    <w:multiLevelType w:val="hybridMultilevel"/>
    <w:tmpl w:val="571C3E0E"/>
    <w:lvl w:ilvl="0" w:tplc="9F982D18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15BBE"/>
    <w:rsid w:val="00222723"/>
    <w:rsid w:val="002B6596"/>
    <w:rsid w:val="0031259A"/>
    <w:rsid w:val="00343314"/>
    <w:rsid w:val="00386335"/>
    <w:rsid w:val="00391859"/>
    <w:rsid w:val="003A1204"/>
    <w:rsid w:val="00445AE4"/>
    <w:rsid w:val="00476741"/>
    <w:rsid w:val="004A5019"/>
    <w:rsid w:val="004B58A6"/>
    <w:rsid w:val="004C3F7F"/>
    <w:rsid w:val="004E5D41"/>
    <w:rsid w:val="005A6A2E"/>
    <w:rsid w:val="0062221E"/>
    <w:rsid w:val="006D6DA9"/>
    <w:rsid w:val="00732822"/>
    <w:rsid w:val="00744C6C"/>
    <w:rsid w:val="007C39B0"/>
    <w:rsid w:val="007D0F04"/>
    <w:rsid w:val="00876810"/>
    <w:rsid w:val="0089579E"/>
    <w:rsid w:val="008E5078"/>
    <w:rsid w:val="008F3F2A"/>
    <w:rsid w:val="00902B2F"/>
    <w:rsid w:val="00906134"/>
    <w:rsid w:val="00917079"/>
    <w:rsid w:val="00920AB4"/>
    <w:rsid w:val="00922B26"/>
    <w:rsid w:val="009826F8"/>
    <w:rsid w:val="009A515B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27E26"/>
    <w:rsid w:val="00B4029A"/>
    <w:rsid w:val="00BC3AA5"/>
    <w:rsid w:val="00BE0CBA"/>
    <w:rsid w:val="00C84FEB"/>
    <w:rsid w:val="00CB2725"/>
    <w:rsid w:val="00CD71FA"/>
    <w:rsid w:val="00D270A9"/>
    <w:rsid w:val="00D736FE"/>
    <w:rsid w:val="00D877EB"/>
    <w:rsid w:val="00DC263A"/>
    <w:rsid w:val="00DC62BE"/>
    <w:rsid w:val="00DE3D8B"/>
    <w:rsid w:val="00E05C5D"/>
    <w:rsid w:val="00E12906"/>
    <w:rsid w:val="00ED561D"/>
    <w:rsid w:val="00EE7DE9"/>
    <w:rsid w:val="00EF2BF0"/>
    <w:rsid w:val="00F47F62"/>
    <w:rsid w:val="00F704A9"/>
    <w:rsid w:val="00F748A8"/>
    <w:rsid w:val="00FA68DE"/>
    <w:rsid w:val="00FE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078"/>
    <w:pPr>
      <w:autoSpaceDE w:val="0"/>
      <w:autoSpaceDN w:val="0"/>
      <w:adjustRightInd w:val="0"/>
      <w:spacing w:line="240" w:lineRule="auto"/>
      <w:jc w:val="left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02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29A"/>
  </w:style>
  <w:style w:type="paragraph" w:styleId="Footer">
    <w:name w:val="footer"/>
    <w:basedOn w:val="Normal"/>
    <w:link w:val="FooterChar"/>
    <w:uiPriority w:val="99"/>
    <w:unhideWhenUsed/>
    <w:rsid w:val="00B402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2011-10-07T23:51:00Z</dcterms:modified>
</cp:coreProperties>
</file>