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6"/>
        <w:gridCol w:w="4114"/>
      </w:tblGrid>
      <w:tr w:rsidR="00FB1399" w:rsidRPr="00A72BD9" w:rsidTr="00FB1399">
        <w:tc>
          <w:tcPr>
            <w:tcW w:w="54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399" w:rsidRPr="00A72BD9" w:rsidRDefault="00FB1399" w:rsidP="00FB139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</w:rPr>
              <w:t>n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-دکان</w:t>
            </w:r>
          </w:p>
        </w:tc>
        <w:tc>
          <w:tcPr>
            <w:tcW w:w="41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399" w:rsidRPr="00FB1399" w:rsidRDefault="00FB1399" w:rsidP="00FB139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B1399">
              <w:rPr>
                <w:rFonts w:cs="Arial"/>
                <w:b/>
                <w:bCs/>
                <w:sz w:val="28"/>
                <w:szCs w:val="28"/>
              </w:rPr>
              <w:t>n-</w:t>
            </w:r>
            <w:proofErr w:type="spellStart"/>
            <w:r w:rsidRPr="00FB1399">
              <w:rPr>
                <w:rFonts w:cs="Arial"/>
                <w:b/>
                <w:bCs/>
                <w:sz w:val="28"/>
                <w:szCs w:val="28"/>
              </w:rPr>
              <w:t>decane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9611F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9611F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9611F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 w:rsidRPr="009611FD">
              <w:rPr>
                <w:rFonts w:cs="B Mitra"/>
                <w:sz w:val="28"/>
                <w:szCs w:val="28"/>
              </w:rPr>
              <w:t>C</w:t>
            </w:r>
            <w:r w:rsidR="009611FD" w:rsidRPr="009611FD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9611FD" w:rsidRPr="009611FD">
              <w:rPr>
                <w:rFonts w:cs="B Mitra"/>
                <w:sz w:val="28"/>
                <w:szCs w:val="28"/>
              </w:rPr>
              <w:t>H</w:t>
            </w:r>
            <w:r w:rsidR="009611FD" w:rsidRPr="009611FD">
              <w:rPr>
                <w:rFonts w:cs="B Mitra"/>
                <w:sz w:val="28"/>
                <w:szCs w:val="28"/>
                <w:vertAlign w:val="subscript"/>
              </w:rPr>
              <w:t>22</w:t>
            </w:r>
          </w:p>
          <w:p w:rsidR="00BC3AA5" w:rsidRPr="009611FD" w:rsidRDefault="00BC3AA5" w:rsidP="009611FD">
            <w:pPr>
              <w:rPr>
                <w:rFonts w:cs="B Mitra"/>
                <w:sz w:val="28"/>
                <w:szCs w:val="28"/>
                <w:rtl/>
              </w:rPr>
            </w:pPr>
            <w:r w:rsidRPr="009611F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9611F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 w:rsidRPr="009611FD">
              <w:rPr>
                <w:rFonts w:cs="B Mitra"/>
                <w:sz w:val="28"/>
                <w:szCs w:val="28"/>
                <w:rtl/>
              </w:rPr>
              <w:t>28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>/</w:t>
            </w:r>
            <w:r w:rsidR="009611FD" w:rsidRPr="009611FD">
              <w:rPr>
                <w:rFonts w:cs="B Mitra"/>
                <w:sz w:val="28"/>
                <w:szCs w:val="28"/>
                <w:rtl/>
              </w:rPr>
              <w:t>142</w:t>
            </w:r>
          </w:p>
        </w:tc>
        <w:tc>
          <w:tcPr>
            <w:tcW w:w="4112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9611F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9611F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9611F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611F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 w:rsidRPr="009611FD">
              <w:rPr>
                <w:rFonts w:cs="B Mitra"/>
                <w:sz w:val="28"/>
                <w:szCs w:val="28"/>
              </w:rPr>
              <w:t>124-18-5</w:t>
            </w:r>
          </w:p>
          <w:p w:rsidR="00BC3AA5" w:rsidRPr="009611F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611F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9611F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9611FD" w:rsidRPr="009611FD">
              <w:rPr>
                <w:rFonts w:cs="B Mitra"/>
                <w:sz w:val="28"/>
                <w:szCs w:val="28"/>
              </w:rPr>
              <w:t>HD6550000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9611FD" w:rsidRDefault="00DC62BE" w:rsidP="009611FD">
            <w:pPr>
              <w:rPr>
                <w:rFonts w:cs="B Mitra"/>
                <w:sz w:val="28"/>
                <w:szCs w:val="28"/>
                <w:rtl/>
              </w:rPr>
            </w:pPr>
            <w:r w:rsidRPr="009611F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9611F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 w:rsidRPr="009611FD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9611FD" w:rsidRDefault="00BC3AA5" w:rsidP="009611FD">
            <w:pPr>
              <w:rPr>
                <w:rFonts w:cs="B Mitra"/>
                <w:sz w:val="28"/>
                <w:szCs w:val="28"/>
                <w:rtl/>
              </w:rPr>
            </w:pPr>
            <w:r w:rsidRPr="009611F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9611FD">
              <w:rPr>
                <w:rFonts w:cs="B Mitra"/>
                <w:sz w:val="28"/>
                <w:szCs w:val="28"/>
                <w:rtl/>
              </w:rPr>
              <w:t>:</w:t>
            </w:r>
            <w:r w:rsidR="003B173C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9611FD">
              <w:rPr>
                <w:rFonts w:cs="B Mitra"/>
                <w:sz w:val="28"/>
                <w:szCs w:val="28"/>
              </w:rPr>
              <w:t>˚c</w:t>
            </w:r>
            <w:r w:rsidR="00A72BD9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 w:rsidRPr="009611FD">
              <w:rPr>
                <w:rFonts w:cs="B Mitra"/>
                <w:sz w:val="28"/>
                <w:szCs w:val="28"/>
                <w:rtl/>
              </w:rPr>
              <w:t>174</w:t>
            </w:r>
            <w:r w:rsidR="00A72BD9" w:rsidRPr="009611F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9611FD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9611F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9611F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 w:rsidRPr="009611FD">
              <w:rPr>
                <w:rFonts w:cs="B Mitra"/>
                <w:sz w:val="28"/>
                <w:szCs w:val="28"/>
                <w:rtl/>
              </w:rPr>
              <w:t>73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/0 در  </w:t>
            </w:r>
            <w:r w:rsidR="002B6596" w:rsidRPr="009611FD">
              <w:rPr>
                <w:rFonts w:cs="B Mitra"/>
                <w:sz w:val="28"/>
                <w:szCs w:val="28"/>
              </w:rPr>
              <w:t>˚c</w:t>
            </w:r>
            <w:r w:rsidR="002B6596" w:rsidRPr="009611FD">
              <w:rPr>
                <w:rFonts w:cs="B Mitra"/>
                <w:sz w:val="28"/>
                <w:szCs w:val="28"/>
                <w:rtl/>
              </w:rPr>
              <w:t xml:space="preserve"> 20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3B173C" w:rsidRDefault="00BC3AA5" w:rsidP="009611FD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>
              <w:rPr>
                <w:rFonts w:cs="B Mitra" w:hint="cs"/>
                <w:sz w:val="26"/>
                <w:szCs w:val="26"/>
                <w:rtl/>
              </w:rPr>
              <w:t>-</w:t>
            </w:r>
            <w:r w:rsidR="00A72BD9" w:rsidRPr="00A72BD9">
              <w:rPr>
                <w:rFonts w:cs="B Mitra"/>
                <w:sz w:val="18"/>
                <w:szCs w:val="18"/>
              </w:rPr>
              <w:t xml:space="preserve"> 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 </w:t>
            </w:r>
            <w:r w:rsidR="00F47F62" w:rsidRPr="00A72BD9">
              <w:rPr>
                <w:rFonts w:cs="B Mitra"/>
                <w:sz w:val="18"/>
                <w:szCs w:val="18"/>
              </w:rPr>
              <w:t xml:space="preserve">          </w:t>
            </w:r>
            <w:r w:rsidR="003B173C">
              <w:rPr>
                <w:rFonts w:cs="B Mitra"/>
                <w:sz w:val="18"/>
                <w:szCs w:val="18"/>
              </w:rPr>
              <w:t xml:space="preserve">     </w:t>
            </w:r>
            <w:r w:rsidR="00F47F62" w:rsidRPr="00A72BD9">
              <w:rPr>
                <w:rFonts w:cs="B Mitra"/>
                <w:sz w:val="18"/>
                <w:szCs w:val="18"/>
              </w:rPr>
              <w:t xml:space="preserve"> </w:t>
            </w:r>
            <w:r w:rsidR="002B6596" w:rsidRPr="00A72BD9">
              <w:rPr>
                <w:rFonts w:cs="B Mitra"/>
                <w:sz w:val="18"/>
                <w:szCs w:val="18"/>
              </w:rPr>
              <w:t xml:space="preserve">  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611F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کربن دی سولفید سمی بوده و به شدت قابل اشتعال است (</w:t>
            </w:r>
            <w:r w:rsidRPr="00A72BD9">
              <w:rPr>
                <w:rFonts w:cs="B Mitra"/>
                <w:sz w:val="28"/>
                <w:szCs w:val="28"/>
              </w:rPr>
              <w:t>c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ْ 30- = نقطه اشتعال). محلول های استاندارد و نمونه ها را در زیر هود با تهویه مناسب آماده کنید.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3B173C" w:rsidP="003B173C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>کربن دی سولفید،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درصد بنزن پایین؛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خلوص</w:t>
            </w:r>
            <w:r w:rsidR="00F47F62" w:rsidRPr="00A72BD9">
              <w:rPr>
                <w:rFonts w:cs="B Mitra"/>
                <w:sz w:val="28"/>
                <w:szCs w:val="28"/>
                <w:rtl/>
              </w:rPr>
              <w:t xml:space="preserve"> کروماتوگرافی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آنالیت (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هلیوم تصفیه شده و فیلتر شده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هیدروژن تصفیه شده و فیلتر شده</w:t>
            </w:r>
          </w:p>
          <w:p w:rsidR="00F47F62" w:rsidRPr="00A72BD9" w:rsidRDefault="00F47F62" w:rsidP="00F47F6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هوای تصفیه شده و فیلتر شده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>زغال فعال از جنس پوسته نارگیل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3 میلی متری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Pr="00A72BD9" w:rsidRDefault="00FA68DE" w:rsidP="00B81A1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1A1F">
              <w:rPr>
                <w:rFonts w:cs="B Mitra"/>
                <w:sz w:val="28"/>
                <w:szCs w:val="28"/>
              </w:rPr>
              <w:t>Rtx-1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یا سایر ستون های موئین مشابه</w:t>
            </w:r>
          </w:p>
          <w:p w:rsidR="00FA68DE" w:rsidRPr="00A72BD9" w:rsidRDefault="00FA68DE" w:rsidP="00B81A1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های شیشه ای نمونه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گیری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خودکار،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B81A1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پیپت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 10، 25،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100و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250 میکرولیتری 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611F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01/0 برای انجام دهید.</w:t>
            </w:r>
          </w:p>
          <w:p w:rsidR="00BC3AA5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درپوش پلاستیکی (نه لاستیکی) نمونه بردار گذاشته و با دقت آن را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0A43F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به همراه بخش جلویی لوله در ویال قرار می گیرد.</w:t>
            </w:r>
          </w:p>
          <w:p w:rsidR="000A43F4" w:rsidRPr="00A72BD9" w:rsidRDefault="000A43F4" w:rsidP="000A43F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1/0 از حلال (کربن دی سولفید) را به هر کدام از ویال ها اضافه کرده و درپوش آن را فورا ببندید.</w:t>
            </w:r>
          </w:p>
          <w:p w:rsidR="000A43F4" w:rsidRPr="00A72BD9" w:rsidRDefault="000A43F4" w:rsidP="00B81A1F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رها کرده و گهگاهی آن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دهید</w:t>
            </w:r>
            <w:r w:rsidR="00B81A1F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611F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A72BD9">
              <w:rPr>
                <w:rFonts w:cs="B Mitra"/>
                <w:sz w:val="28"/>
                <w:szCs w:val="28"/>
              </w:rPr>
              <w:t>(LOD=0.</w:t>
            </w:r>
            <w:r w:rsidR="009611FD">
              <w:rPr>
                <w:rFonts w:cs="B Mitra"/>
                <w:sz w:val="28"/>
                <w:szCs w:val="28"/>
              </w:rPr>
              <w:t>06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A72BD9">
              <w:rPr>
                <w:rFonts w:cs="B Mitra"/>
                <w:sz w:val="28"/>
                <w:szCs w:val="28"/>
              </w:rPr>
              <w:t>(LOQ)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پوشش دهد کالیبره کنید. در صورت لزوم برای گسترش منحنی کالیبراسیون استانداردهای بیشتری را آماده کنید.</w:t>
            </w:r>
          </w:p>
          <w:p w:rsidR="000A43F4" w:rsidRPr="00A72BD9" w:rsidRDefault="000A43F4" w:rsidP="00B81A1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 آنالیت (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را در بالن ژوژه ی 10 میلی لیتری با کربن دی سولفید به حجم 10 میلی لیتر برسانید. محلول های استانداردهای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بیشتر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از طریق رقیق سازی مرحله ای در بالن ژوژه 10 میلی لیتری آماده کنید. </w:t>
            </w:r>
          </w:p>
          <w:p w:rsidR="000A43F4" w:rsidRPr="00A72BD9" w:rsidRDefault="000A43F4" w:rsidP="000A43F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های فوق را به همراه نمونه های اصلی و شاهد آنالیز کنید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(مرحله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(مساحت پیک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میکروگرم 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بچ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زغال فعال 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مورد استفاده در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برداری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در گستره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تعیین کنید.</w:t>
            </w:r>
          </w:p>
          <w:p w:rsidR="009F3960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B81A1F" w:rsidRPr="00A72BD9" w:rsidRDefault="00B81A1F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محتوی بخش عقبی لوله نمونه بردار شاهد را جدا کرده و دور بیندازید.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25 میکرولیتر) از محلول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استوک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لوله ها را به مدت چند دقیقه رها کرده تا با هوای محیط به تعادل در آید سپس درپوش ویال را بسته و آن را به مدت یک شب رها کنید.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جداسازی کرده (مراحل 1-3 آماده سازی) و </w:t>
            </w:r>
            <w:r w:rsidR="00B81A1F">
              <w:rPr>
                <w:rFonts w:cs="B Mitra" w:hint="cs"/>
                <w:sz w:val="28"/>
                <w:szCs w:val="28"/>
                <w:rtl/>
              </w:rPr>
              <w:t>به همراه استانداردها و شاهدها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مورد آنالیز قرار دهید (مراحل 1و2 اندازه گیری).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B81A1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شاهد </w:t>
            </w:r>
            <w:r w:rsidRPr="00A72BD9">
              <w:rPr>
                <w:rFonts w:cs="B Mitra"/>
                <w:sz w:val="28"/>
                <w:szCs w:val="28"/>
                <w:rtl/>
              </w:rPr>
              <w:t>و سه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81A1F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81A1F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Pr="00A72BD9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0D69C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0D69C2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9611FD">
              <w:rPr>
                <w:rFonts w:cs="B Mitra"/>
                <w:sz w:val="24"/>
                <w:szCs w:val="24"/>
              </w:rPr>
              <w:t>n</w:t>
            </w:r>
            <w:r w:rsidR="009611FD">
              <w:rPr>
                <w:rFonts w:cs="B Mitra"/>
                <w:sz w:val="24"/>
                <w:szCs w:val="24"/>
                <w:rtl/>
              </w:rPr>
              <w:t>-دکان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250 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300 </w:t>
            </w:r>
          </w:p>
          <w:p w:rsidR="00CB2725" w:rsidRPr="00A72BD9" w:rsidRDefault="00CB2725" w:rsidP="000D69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35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0D69C2">
              <w:rPr>
                <w:rFonts w:cs="B Mitra" w:hint="cs"/>
                <w:sz w:val="24"/>
                <w:szCs w:val="24"/>
                <w:rtl/>
              </w:rPr>
              <w:t>8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دقیقه) تا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230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(</w:t>
            </w:r>
            <w:r w:rsidR="000D69C2">
              <w:rPr>
                <w:rFonts w:cs="B Mitra"/>
                <w:sz w:val="24"/>
                <w:szCs w:val="24"/>
              </w:rPr>
              <w:t xml:space="preserve"> </w:t>
            </w:r>
            <w:r w:rsidRPr="00A72BD9">
              <w:rPr>
                <w:rFonts w:cs="B Mitra"/>
                <w:sz w:val="24"/>
                <w:szCs w:val="24"/>
              </w:rPr>
              <w:t xml:space="preserve">min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1</w:t>
            </w:r>
            <w:r w:rsidRPr="00A72BD9">
              <w:rPr>
                <w:rFonts w:cs="B Mitra"/>
                <w:sz w:val="24"/>
                <w:szCs w:val="24"/>
                <w:rtl/>
              </w:rPr>
              <w:t>)</w:t>
            </w:r>
          </w:p>
          <w:p w:rsidR="009F3960" w:rsidRPr="00A72BD9" w:rsidRDefault="009F3960" w:rsidP="000D69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0D69C2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CB272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موئین،سیلیکای گداخته شده، با قطر داخلی </w:t>
            </w:r>
            <w:r w:rsidRPr="00A72BD9">
              <w:rPr>
                <w:rFonts w:cs="B Mitra"/>
                <w:sz w:val="24"/>
                <w:szCs w:val="24"/>
              </w:rPr>
              <w:t>mm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32/0 </w:t>
            </w:r>
          </w:p>
          <w:p w:rsidR="00CB2725" w:rsidRPr="00A72BD9" w:rsidRDefault="00CB2725" w:rsidP="00CB272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نکته1: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CB2725" w:rsidRPr="00A72BD9" w:rsidRDefault="00CB2725" w:rsidP="009611FD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 2: زمان ماند تقریبی برای 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>
              <w:rPr>
                <w:rFonts w:cs="B Mitra" w:hint="cs"/>
                <w:sz w:val="28"/>
                <w:szCs w:val="28"/>
                <w:rtl/>
              </w:rPr>
              <w:t>8</w:t>
            </w:r>
            <w:r w:rsidRPr="00A72BD9">
              <w:rPr>
                <w:rFonts w:cs="B Mitra"/>
                <w:sz w:val="28"/>
                <w:szCs w:val="28"/>
                <w:rtl/>
              </w:rPr>
              <w:t>/</w:t>
            </w:r>
            <w:r w:rsidR="009611FD">
              <w:rPr>
                <w:rFonts w:cs="B Mitra" w:hint="cs"/>
                <w:sz w:val="28"/>
                <w:szCs w:val="28"/>
                <w:rtl/>
              </w:rPr>
              <w:t>27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 دقیقه است.</w:t>
            </w:r>
          </w:p>
          <w:p w:rsidR="00CB2725" w:rsidRPr="00A72BD9" w:rsidRDefault="00CB2725" w:rsidP="00CB272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 پیک را محاسبه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B272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زمانی که رطوبت محیط بالا باشد ممکن است در مقادیر پایین تری از نمونه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 xml:space="preserve"> 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جذب شده، شاهد نشت نمونه باشیم. سایر ترکیبات آلی فر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ّار از قبیل الکل ها، کتون ها، اترها و هیدروکربن های هالوژنه میتوانند در آنالیز نمونه ها تداخل ایجاد کنند.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A72BD9">
              <w:rPr>
                <w:rFonts w:cs="B Mitra"/>
                <w:sz w:val="28"/>
                <w:szCs w:val="28"/>
              </w:rPr>
              <w:t>µg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611FD">
              <w:rPr>
                <w:rFonts w:cs="B Mitra"/>
                <w:sz w:val="28"/>
                <w:szCs w:val="28"/>
              </w:rPr>
              <w:t>n</w:t>
            </w:r>
            <w:r w:rsidR="009611FD">
              <w:rPr>
                <w:rFonts w:cs="B Mitra"/>
                <w:sz w:val="28"/>
                <w:szCs w:val="28"/>
                <w:rtl/>
              </w:rPr>
              <w:t>-دکان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FB139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73523">
      <w:footerReference w:type="default" r:id="rId7"/>
      <w:pgSz w:w="11906" w:h="16838"/>
      <w:pgMar w:top="1440" w:right="1440" w:bottom="1440" w:left="1440" w:header="708" w:footer="708" w:gutter="0"/>
      <w:pgNumType w:start="36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72" w:rsidRDefault="00184972" w:rsidP="00C73523">
      <w:pPr>
        <w:spacing w:line="240" w:lineRule="auto"/>
      </w:pPr>
      <w:r>
        <w:separator/>
      </w:r>
    </w:p>
  </w:endnote>
  <w:endnote w:type="continuationSeparator" w:id="0">
    <w:p w:rsidR="00184972" w:rsidRDefault="00184972" w:rsidP="00C73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109647"/>
      <w:docPartObj>
        <w:docPartGallery w:val="Page Numbers (Bottom of Page)"/>
        <w:docPartUnique/>
      </w:docPartObj>
    </w:sdtPr>
    <w:sdtContent>
      <w:p w:rsidR="00C73523" w:rsidRDefault="00C7352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370</w:t>
          </w:r>
        </w:fldSimple>
      </w:p>
    </w:sdtContent>
  </w:sdt>
  <w:p w:rsidR="00C73523" w:rsidRDefault="00C735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72" w:rsidRDefault="00184972" w:rsidP="00C73523">
      <w:pPr>
        <w:spacing w:line="240" w:lineRule="auto"/>
      </w:pPr>
      <w:r>
        <w:separator/>
      </w:r>
    </w:p>
  </w:footnote>
  <w:footnote w:type="continuationSeparator" w:id="0">
    <w:p w:rsidR="00184972" w:rsidRDefault="00184972" w:rsidP="00C735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52440"/>
    <w:rsid w:val="000A43F4"/>
    <w:rsid w:val="000D69C2"/>
    <w:rsid w:val="00101F45"/>
    <w:rsid w:val="00184972"/>
    <w:rsid w:val="0019335F"/>
    <w:rsid w:val="002035B8"/>
    <w:rsid w:val="002B6596"/>
    <w:rsid w:val="0031259A"/>
    <w:rsid w:val="003B173C"/>
    <w:rsid w:val="007A5398"/>
    <w:rsid w:val="00922B26"/>
    <w:rsid w:val="009611FD"/>
    <w:rsid w:val="009A7554"/>
    <w:rsid w:val="009D73D2"/>
    <w:rsid w:val="009F3960"/>
    <w:rsid w:val="00A00F8C"/>
    <w:rsid w:val="00A576ED"/>
    <w:rsid w:val="00A72BD9"/>
    <w:rsid w:val="00B81A1F"/>
    <w:rsid w:val="00BC3AA5"/>
    <w:rsid w:val="00C73523"/>
    <w:rsid w:val="00CB2725"/>
    <w:rsid w:val="00DC62BE"/>
    <w:rsid w:val="00F34BAF"/>
    <w:rsid w:val="00F47F62"/>
    <w:rsid w:val="00FA68DE"/>
    <w:rsid w:val="00FB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35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523"/>
  </w:style>
  <w:style w:type="paragraph" w:styleId="Footer">
    <w:name w:val="footer"/>
    <w:basedOn w:val="Normal"/>
    <w:link w:val="FooterChar"/>
    <w:uiPriority w:val="99"/>
    <w:unhideWhenUsed/>
    <w:rsid w:val="00C735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2011-10-07T21:23:00Z</dcterms:modified>
</cp:coreProperties>
</file>