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15"/>
        <w:gridCol w:w="33"/>
        <w:gridCol w:w="4112"/>
      </w:tblGrid>
      <w:tr w:rsidR="00EE2D0E" w:rsidRPr="00BC3AA5" w:rsidTr="00EE2D0E">
        <w:tc>
          <w:tcPr>
            <w:tcW w:w="5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D0E" w:rsidRPr="00BC3AA5" w:rsidRDefault="00EE2D0E" w:rsidP="00EE2D0E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سرب</w:t>
            </w:r>
          </w:p>
        </w:tc>
        <w:tc>
          <w:tcPr>
            <w:tcW w:w="4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D0E" w:rsidRPr="00EE2D0E" w:rsidRDefault="00EE2D0E" w:rsidP="00EE2D0E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E2D0E">
              <w:rPr>
                <w:rFonts w:cs="Arial"/>
                <w:b/>
                <w:bCs/>
                <w:sz w:val="28"/>
                <w:szCs w:val="28"/>
              </w:rPr>
              <w:t>lead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E4286" w:rsidRDefault="00BD44E3" w:rsidP="002E4286">
            <w:pPr>
              <w:rPr>
                <w:rFonts w:cs="B Mitra"/>
                <w:sz w:val="28"/>
                <w:szCs w:val="28"/>
              </w:rPr>
            </w:pPr>
            <w:r w:rsidRPr="002E4286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2E4286">
              <w:rPr>
                <w:rFonts w:cs="B Mitra"/>
                <w:sz w:val="28"/>
                <w:szCs w:val="28"/>
                <w:rtl/>
              </w:rPr>
              <w:t>:</w:t>
            </w:r>
            <w:r w:rsidRPr="002E4286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2E4286" w:rsidRPr="002E4286">
              <w:rPr>
                <w:rFonts w:cs="B Mitra"/>
                <w:sz w:val="28"/>
                <w:szCs w:val="28"/>
              </w:rPr>
              <w:t>Pb</w:t>
            </w:r>
            <w:proofErr w:type="spellEnd"/>
          </w:p>
          <w:p w:rsidR="00BC3AA5" w:rsidRPr="002E4286" w:rsidRDefault="00BC3AA5" w:rsidP="002E4286">
            <w:pPr>
              <w:rPr>
                <w:rFonts w:cs="B Mitra"/>
                <w:sz w:val="28"/>
                <w:szCs w:val="28"/>
                <w:rtl/>
              </w:rPr>
            </w:pPr>
            <w:r w:rsidRPr="002E4286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2E4286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2E4286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2E428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E4286" w:rsidRPr="002E4286">
              <w:rPr>
                <w:rFonts w:cs="B Mitra"/>
                <w:sz w:val="28"/>
                <w:szCs w:val="28"/>
                <w:rtl/>
              </w:rPr>
              <w:t>19</w:t>
            </w:r>
            <w:r w:rsidR="00BD44E3" w:rsidRPr="002E4286">
              <w:rPr>
                <w:rFonts w:cs="B Mitra"/>
                <w:sz w:val="28"/>
                <w:szCs w:val="28"/>
                <w:rtl/>
              </w:rPr>
              <w:t>/</w:t>
            </w:r>
            <w:r w:rsidR="002E4286" w:rsidRPr="002E4286">
              <w:rPr>
                <w:rFonts w:cs="B Mitra"/>
                <w:sz w:val="28"/>
                <w:szCs w:val="28"/>
                <w:rtl/>
              </w:rPr>
              <w:t>207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E428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E428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E428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E4286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2E428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E4286" w:rsidRPr="002E4286">
              <w:rPr>
                <w:rFonts w:cs="B Mitra"/>
                <w:sz w:val="28"/>
                <w:szCs w:val="28"/>
              </w:rPr>
              <w:t>7439-92-1</w:t>
            </w:r>
          </w:p>
          <w:p w:rsidR="00BC3AA5" w:rsidRPr="002E428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E428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E428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E4286" w:rsidRPr="002E4286">
              <w:rPr>
                <w:rFonts w:cs="B Mitra"/>
                <w:sz w:val="28"/>
                <w:szCs w:val="28"/>
              </w:rPr>
              <w:t>OF7525000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2E4286" w:rsidRDefault="00BC3AA5" w:rsidP="002E4286">
            <w:pPr>
              <w:rPr>
                <w:rFonts w:cs="B Mitra"/>
                <w:sz w:val="28"/>
                <w:szCs w:val="28"/>
                <w:rtl/>
              </w:rPr>
            </w:pPr>
            <w:r w:rsidRPr="002E428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2E4286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2E4286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2E4286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2E4286">
              <w:rPr>
                <w:rFonts w:cs="B Mitra"/>
                <w:sz w:val="28"/>
                <w:szCs w:val="28"/>
              </w:rPr>
              <w:t>˚c</w:t>
            </w:r>
            <w:r w:rsidR="00BD44E3" w:rsidRPr="002E428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E4286" w:rsidRPr="002E4286">
              <w:rPr>
                <w:rFonts w:cs="B Mitra"/>
                <w:sz w:val="28"/>
                <w:szCs w:val="28"/>
                <w:rtl/>
              </w:rPr>
              <w:t>328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2E4286" w:rsidRDefault="00BC3AA5" w:rsidP="002E4286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="002E4286">
              <w:rPr>
                <w:rFonts w:cs="B Mitra" w:hint="cs"/>
                <w:sz w:val="28"/>
                <w:szCs w:val="28"/>
                <w:rtl/>
              </w:rPr>
              <w:t xml:space="preserve">                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EE2D0E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2E4286">
              <w:rPr>
                <w:rFonts w:cs="B Mitra"/>
                <w:sz w:val="26"/>
                <w:szCs w:val="26"/>
              </w:rPr>
              <w:t>0.05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2E4286">
              <w:rPr>
                <w:rFonts w:cs="B Mitra"/>
                <w:sz w:val="26"/>
                <w:szCs w:val="26"/>
              </w:rPr>
              <w:t xml:space="preserve">          </w:t>
            </w:r>
            <w:r w:rsidR="00BD44E3" w:rsidRPr="00EE2D0E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2E4286">
              <w:rPr>
                <w:rFonts w:cs="B Mitra"/>
                <w:sz w:val="26"/>
                <w:szCs w:val="26"/>
              </w:rPr>
              <w:t>0.05</w:t>
            </w:r>
            <w:r w:rsidR="002E4286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2E4286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E4286">
              <w:rPr>
                <w:rFonts w:cs="B Mitra"/>
                <w:sz w:val="26"/>
                <w:szCs w:val="26"/>
              </w:rPr>
              <w:t xml:space="preserve">          </w:t>
            </w:r>
            <w:r w:rsidR="00BD44E3" w:rsidRPr="00EE2D0E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2E4286">
              <w:rPr>
                <w:rFonts w:cs="B Mitra"/>
                <w:sz w:val="26"/>
                <w:szCs w:val="26"/>
              </w:rPr>
              <w:t>0.05</w:t>
            </w:r>
            <w:r w:rsidR="002E4286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2E4286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9C074C" w:rsidRPr="00BC3AA5" w:rsidRDefault="009C074C" w:rsidP="009C074C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9C074C" w:rsidP="009C074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9C074C" w:rsidRPr="00BC3AA5" w:rsidRDefault="009C074C" w:rsidP="009C074C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9C074C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9C074C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9C074C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9C074C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9C074C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9C074C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9C074C" w:rsidP="009C074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2E428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2E428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2E4286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2E4286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2E4286">
              <w:rPr>
                <w:rFonts w:cs="B Mitra" w:hint="cs"/>
                <w:sz w:val="28"/>
                <w:szCs w:val="28"/>
                <w:rtl/>
              </w:rPr>
              <w:t xml:space="preserve">بازیافت سرب از برخی از ترکیبات رنگی ممکن است نیازمند بکارگیری روش های دیگری داشته باشد. در روش </w:t>
            </w:r>
            <w:r w:rsidR="002E4286">
              <w:rPr>
                <w:rFonts w:cs="B Mitra"/>
                <w:sz w:val="28"/>
                <w:szCs w:val="28"/>
              </w:rPr>
              <w:t>NIOSH-7082</w:t>
            </w:r>
            <w:r w:rsidR="002E4286">
              <w:rPr>
                <w:rFonts w:cs="B Mitra" w:hint="cs"/>
                <w:sz w:val="28"/>
                <w:szCs w:val="28"/>
                <w:rtl/>
              </w:rPr>
              <w:t xml:space="preserve"> روش دیگری از هضم توسط اجاق معرفی شده است. همچنین می توانید از روش </w:t>
            </w:r>
            <w:r w:rsidR="002E4286">
              <w:rPr>
                <w:rFonts w:cs="B Mitra"/>
                <w:sz w:val="28"/>
                <w:szCs w:val="28"/>
              </w:rPr>
              <w:t>NIOSH-7302</w:t>
            </w:r>
            <w:r w:rsidR="002E4286">
              <w:rPr>
                <w:rFonts w:cs="B Mitra" w:hint="cs"/>
                <w:sz w:val="28"/>
                <w:szCs w:val="28"/>
                <w:rtl/>
              </w:rPr>
              <w:t xml:space="preserve"> که در آن روش هضم توسط امواج مایکروویو ارائه شده است استفاده کنید.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9C074C" w:rsidRDefault="009C074C" w:rsidP="009C074C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F151B9" w:rsidRPr="009C074C" w:rsidRDefault="00F151B9" w:rsidP="009C074C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Pr="00434836" w:rsidRDefault="00434836" w:rsidP="000765D0">
            <w:pPr>
              <w:pStyle w:val="ListParagraph"/>
              <w:bidi w:val="0"/>
              <w:rPr>
                <w:rFonts w:cs="B Mitra"/>
                <w:sz w:val="40"/>
                <w:szCs w:val="40"/>
              </w:rPr>
            </w:pPr>
            <w:r w:rsidRPr="00434836">
              <w:rPr>
                <w:rFonts w:cs="Arial"/>
                <w:sz w:val="28"/>
                <w:szCs w:val="28"/>
              </w:rPr>
              <w:t xml:space="preserve">Ag, K, Li, Mg, </w:t>
            </w:r>
            <w:proofErr w:type="spellStart"/>
            <w:r w:rsidRPr="00434836">
              <w:rPr>
                <w:rFonts w:cs="Arial"/>
                <w:sz w:val="28"/>
                <w:szCs w:val="28"/>
              </w:rPr>
              <w:t>Mn</w:t>
            </w:r>
            <w:proofErr w:type="spellEnd"/>
            <w:r w:rsidRPr="00434836">
              <w:rPr>
                <w:rFonts w:cs="Arial"/>
                <w:sz w:val="28"/>
                <w:szCs w:val="28"/>
              </w:rPr>
              <w:t xml:space="preserve">, Ni, P, </w:t>
            </w:r>
            <w:proofErr w:type="spellStart"/>
            <w:r w:rsidRPr="00434836">
              <w:rPr>
                <w:rFonts w:cs="Arial"/>
                <w:sz w:val="28"/>
                <w:szCs w:val="28"/>
              </w:rPr>
              <w:t>Pb</w:t>
            </w:r>
            <w:proofErr w:type="spellEnd"/>
            <w:r w:rsidRPr="00434836">
              <w:rPr>
                <w:rFonts w:cs="Arial"/>
                <w:sz w:val="28"/>
                <w:szCs w:val="28"/>
              </w:rPr>
              <w:t xml:space="preserve">, Se, </w:t>
            </w:r>
            <w:proofErr w:type="spellStart"/>
            <w:r w:rsidRPr="00434836">
              <w:rPr>
                <w:rFonts w:cs="Arial"/>
                <w:sz w:val="28"/>
                <w:szCs w:val="28"/>
              </w:rPr>
              <w:t>Sr</w:t>
            </w:r>
            <w:proofErr w:type="spellEnd"/>
            <w:r w:rsidRPr="00434836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434836">
              <w:rPr>
                <w:rFonts w:cs="Arial"/>
                <w:sz w:val="28"/>
                <w:szCs w:val="28"/>
              </w:rPr>
              <w:t>Tl</w:t>
            </w:r>
            <w:proofErr w:type="spellEnd"/>
            <w:r w:rsidRPr="00434836">
              <w:rPr>
                <w:rFonts w:cs="Arial"/>
                <w:sz w:val="28"/>
                <w:szCs w:val="28"/>
              </w:rPr>
              <w:t>, V, Y, Zn, Sc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43483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434836">
              <w:rPr>
                <w:rFonts w:cs="B Mitra" w:hint="cs"/>
                <w:sz w:val="28"/>
                <w:szCs w:val="28"/>
                <w:rtl/>
              </w:rPr>
              <w:t>168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2E4286">
              <w:rPr>
                <w:rFonts w:cs="B Mitra" w:hint="cs"/>
                <w:sz w:val="28"/>
                <w:szCs w:val="28"/>
                <w:rtl/>
              </w:rPr>
              <w:t>سرب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9C074C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9C074C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</w:t>
            </w:r>
            <w:r>
              <w:rPr>
                <w:rFonts w:cs="B Mitra" w:hint="cs"/>
                <w:sz w:val="28"/>
                <w:szCs w:val="28"/>
                <w:rtl/>
              </w:rPr>
              <w:lastRenderedPageBreak/>
              <w:t>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E4286">
              <w:rPr>
                <w:rFonts w:cs="B Mitra" w:hint="cs"/>
                <w:sz w:val="28"/>
                <w:szCs w:val="28"/>
                <w:rtl/>
              </w:rPr>
              <w:t>سرب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EE2D0E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E2D0E" w:rsidRDefault="00EE2D0E" w:rsidP="00EE2D0E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515109">
      <w:footerReference w:type="default" r:id="rId7"/>
      <w:pgSz w:w="11906" w:h="16838"/>
      <w:pgMar w:top="1440" w:right="1440" w:bottom="1440" w:left="1440" w:header="708" w:footer="708" w:gutter="0"/>
      <w:pgNumType w:start="115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64" w:rsidRDefault="00023864" w:rsidP="00515109">
      <w:pPr>
        <w:spacing w:line="240" w:lineRule="auto"/>
      </w:pPr>
      <w:r>
        <w:separator/>
      </w:r>
    </w:p>
  </w:endnote>
  <w:endnote w:type="continuationSeparator" w:id="0">
    <w:p w:rsidR="00023864" w:rsidRDefault="00023864" w:rsidP="00515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518408"/>
      <w:docPartObj>
        <w:docPartGallery w:val="Page Numbers (Bottom of Page)"/>
        <w:docPartUnique/>
      </w:docPartObj>
    </w:sdtPr>
    <w:sdtContent>
      <w:p w:rsidR="00515109" w:rsidRDefault="0051510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1159</w:t>
          </w:r>
        </w:fldSimple>
      </w:p>
    </w:sdtContent>
  </w:sdt>
  <w:p w:rsidR="00515109" w:rsidRDefault="00515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64" w:rsidRDefault="00023864" w:rsidP="00515109">
      <w:pPr>
        <w:spacing w:line="240" w:lineRule="auto"/>
      </w:pPr>
      <w:r>
        <w:separator/>
      </w:r>
    </w:p>
  </w:footnote>
  <w:footnote w:type="continuationSeparator" w:id="0">
    <w:p w:rsidR="00023864" w:rsidRDefault="00023864" w:rsidP="00515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3864"/>
    <w:rsid w:val="00061E37"/>
    <w:rsid w:val="000765D0"/>
    <w:rsid w:val="000A6348"/>
    <w:rsid w:val="000B642B"/>
    <w:rsid w:val="00101F45"/>
    <w:rsid w:val="002E4286"/>
    <w:rsid w:val="0031259A"/>
    <w:rsid w:val="0034285E"/>
    <w:rsid w:val="00414ADF"/>
    <w:rsid w:val="00434836"/>
    <w:rsid w:val="00493FBF"/>
    <w:rsid w:val="00515109"/>
    <w:rsid w:val="005F50BA"/>
    <w:rsid w:val="007C018A"/>
    <w:rsid w:val="007C6C89"/>
    <w:rsid w:val="008C1198"/>
    <w:rsid w:val="008C391B"/>
    <w:rsid w:val="00922B26"/>
    <w:rsid w:val="00983A12"/>
    <w:rsid w:val="00984B78"/>
    <w:rsid w:val="009A0D79"/>
    <w:rsid w:val="009B4A1A"/>
    <w:rsid w:val="009C074C"/>
    <w:rsid w:val="009D73D2"/>
    <w:rsid w:val="00A00F8C"/>
    <w:rsid w:val="00B858EC"/>
    <w:rsid w:val="00BC3AA5"/>
    <w:rsid w:val="00BD44E3"/>
    <w:rsid w:val="00CA1591"/>
    <w:rsid w:val="00D018F1"/>
    <w:rsid w:val="00D84CFE"/>
    <w:rsid w:val="00D95A46"/>
    <w:rsid w:val="00DC62BE"/>
    <w:rsid w:val="00E14468"/>
    <w:rsid w:val="00EE2D0E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51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109"/>
  </w:style>
  <w:style w:type="paragraph" w:styleId="Footer">
    <w:name w:val="footer"/>
    <w:basedOn w:val="Normal"/>
    <w:link w:val="FooterChar"/>
    <w:uiPriority w:val="99"/>
    <w:unhideWhenUsed/>
    <w:rsid w:val="005151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2011-10-08T00:16:00Z</dcterms:modified>
</cp:coreProperties>
</file>