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77"/>
        <w:gridCol w:w="3635"/>
      </w:tblGrid>
      <w:tr w:rsidR="00C7577F" w:rsidRPr="008F091B" w:rsidTr="00C7577F">
        <w:tc>
          <w:tcPr>
            <w:tcW w:w="59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7577F" w:rsidRPr="008F091B" w:rsidRDefault="00942E95" w:rsidP="00C7577F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مونوکسید نیتروژن</w:t>
            </w:r>
          </w:p>
        </w:tc>
        <w:tc>
          <w:tcPr>
            <w:tcW w:w="36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7577F" w:rsidRPr="008F091B" w:rsidRDefault="00942E95" w:rsidP="00C7577F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42E95">
              <w:rPr>
                <w:rFonts w:cs="B Mitra"/>
                <w:b/>
                <w:bCs/>
                <w:sz w:val="28"/>
                <w:szCs w:val="28"/>
              </w:rPr>
              <w:t>nitrogen monoxide</w:t>
            </w:r>
          </w:p>
        </w:tc>
      </w:tr>
      <w:tr w:rsidR="00BC3AA5" w:rsidRPr="008F091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30C7B" w:rsidRDefault="00BC3AA5" w:rsidP="00B30C7B">
            <w:pPr>
              <w:rPr>
                <w:rFonts w:cs="B Mitra"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30C7B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</w:rPr>
              <w:t>NO</w:t>
            </w:r>
          </w:p>
          <w:p w:rsidR="00BC3AA5" w:rsidRPr="00B30C7B" w:rsidRDefault="00BC3AA5" w:rsidP="00B30C7B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30C7B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01</w:t>
            </w:r>
            <w:r w:rsidR="0057418E" w:rsidRPr="00B30C7B">
              <w:rPr>
                <w:rFonts w:cs="B Mitra"/>
                <w:sz w:val="28"/>
                <w:szCs w:val="28"/>
                <w:rtl/>
              </w:rPr>
              <w:t>/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30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30C7B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30C7B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</w:rPr>
              <w:t>10102-43-9</w:t>
            </w:r>
          </w:p>
          <w:p w:rsidR="00BC3AA5" w:rsidRPr="00B30C7B" w:rsidRDefault="00BC3AA5" w:rsidP="002217D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30C7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B30C7B" w:rsidRPr="00B30C7B">
              <w:rPr>
                <w:rFonts w:cs="B Mitra"/>
                <w:sz w:val="28"/>
                <w:szCs w:val="28"/>
              </w:rPr>
              <w:t>QX0525000</w:t>
            </w:r>
          </w:p>
        </w:tc>
      </w:tr>
      <w:tr w:rsidR="00DC62BE" w:rsidRPr="008F091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30C7B" w:rsidRDefault="00DC62BE" w:rsidP="00FA2DF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30C7B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2E95" w:rsidRPr="00942E95">
              <w:rPr>
                <w:rFonts w:cs="B Mitra" w:hint="cs"/>
                <w:sz w:val="28"/>
                <w:szCs w:val="28"/>
                <w:rtl/>
              </w:rPr>
              <w:t>نیتریک اکساید</w:t>
            </w:r>
          </w:p>
        </w:tc>
      </w:tr>
      <w:tr w:rsidR="00BC3AA5" w:rsidRPr="008F091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B30C7B" w:rsidRDefault="00BC3AA5" w:rsidP="00B30C7B">
            <w:pPr>
              <w:rPr>
                <w:rFonts w:cs="B Mitra"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B30C7B">
              <w:rPr>
                <w:rFonts w:cs="B Mitra"/>
                <w:sz w:val="28"/>
                <w:szCs w:val="28"/>
                <w:rtl/>
              </w:rPr>
              <w:t>:</w:t>
            </w:r>
            <w:r w:rsidR="00046203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گاز</w:t>
            </w:r>
            <w:r w:rsidR="00046203" w:rsidRPr="00B30C7B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چگالی بخار</w:t>
            </w:r>
            <w:r w:rsidR="00046203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 xml:space="preserve">1 (هوا=1) </w:t>
            </w:r>
            <w:r w:rsidR="0057418E" w:rsidRPr="00B30C7B">
              <w:rPr>
                <w:rFonts w:cs="B Mitra"/>
                <w:sz w:val="28"/>
                <w:szCs w:val="28"/>
                <w:rtl/>
              </w:rPr>
              <w:t xml:space="preserve">؛ نقطه جوش </w:t>
            </w:r>
            <w:r w:rsidR="0057418E" w:rsidRPr="00B30C7B">
              <w:rPr>
                <w:rFonts w:cs="B Mitra"/>
                <w:sz w:val="28"/>
                <w:szCs w:val="28"/>
              </w:rPr>
              <w:t>˚c</w:t>
            </w:r>
            <w:r w:rsidR="0057418E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7</w:t>
            </w:r>
            <w:r w:rsidR="002217DC" w:rsidRPr="00B30C7B">
              <w:rPr>
                <w:rFonts w:cs="B Mitra"/>
                <w:sz w:val="28"/>
                <w:szCs w:val="28"/>
                <w:rtl/>
              </w:rPr>
              <w:t>/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151 -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30C7B" w:rsidRDefault="00BC3AA5" w:rsidP="00B30C7B">
            <w:pPr>
              <w:rPr>
                <w:rFonts w:cs="Arial"/>
                <w:sz w:val="26"/>
                <w:szCs w:val="26"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C7577F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57418E" w:rsidRPr="00B30C7B">
              <w:rPr>
                <w:rFonts w:cs="B Mitra"/>
                <w:sz w:val="26"/>
                <w:szCs w:val="26"/>
              </w:rPr>
              <w:t>:</w:t>
            </w:r>
            <w:r w:rsidR="00046203" w:rsidRPr="00B30C7B">
              <w:rPr>
                <w:rFonts w:cs="Arial"/>
                <w:sz w:val="26"/>
                <w:szCs w:val="26"/>
              </w:rPr>
              <w:t xml:space="preserve"> </w:t>
            </w:r>
            <w:r w:rsidR="00B30C7B" w:rsidRPr="00B30C7B">
              <w:rPr>
                <w:rFonts w:cs="Arial"/>
                <w:sz w:val="26"/>
                <w:szCs w:val="26"/>
              </w:rPr>
              <w:t xml:space="preserve">25 </w:t>
            </w:r>
            <w:proofErr w:type="spellStart"/>
            <w:r w:rsidR="00B30C7B" w:rsidRPr="00B30C7B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57418E" w:rsidRPr="00046203">
              <w:rPr>
                <w:rFonts w:cs="B Mitra"/>
                <w:sz w:val="26"/>
                <w:szCs w:val="26"/>
              </w:rPr>
              <w:t xml:space="preserve"> </w:t>
            </w:r>
            <w:r w:rsidR="00B30C7B">
              <w:rPr>
                <w:rFonts w:cs="B Mitra"/>
                <w:sz w:val="26"/>
                <w:szCs w:val="26"/>
              </w:rPr>
              <w:t xml:space="preserve">            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 </w:t>
            </w:r>
            <w:r w:rsidR="0057418E" w:rsidRPr="00B30C7B">
              <w:rPr>
                <w:rFonts w:cs="B Mitra"/>
                <w:sz w:val="26"/>
                <w:szCs w:val="26"/>
              </w:rPr>
              <w:t xml:space="preserve"> </w:t>
            </w:r>
            <w:r w:rsidR="0057418E" w:rsidRPr="00C7577F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57418E" w:rsidRPr="00B30C7B">
              <w:rPr>
                <w:rFonts w:cs="B Mitra"/>
                <w:sz w:val="26"/>
                <w:szCs w:val="26"/>
              </w:rPr>
              <w:t xml:space="preserve">: </w:t>
            </w:r>
            <w:r w:rsidR="00B30C7B" w:rsidRPr="00B30C7B">
              <w:rPr>
                <w:rFonts w:cs="Arial"/>
                <w:sz w:val="26"/>
                <w:szCs w:val="26"/>
              </w:rPr>
              <w:t xml:space="preserve">25 </w:t>
            </w:r>
            <w:proofErr w:type="spellStart"/>
            <w:r w:rsidR="00B30C7B" w:rsidRPr="00B30C7B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046203" w:rsidRPr="00B30C7B">
              <w:rPr>
                <w:rFonts w:cs="B Mitra"/>
                <w:sz w:val="26"/>
                <w:szCs w:val="26"/>
              </w:rPr>
              <w:t xml:space="preserve"> </w:t>
            </w:r>
            <w:r w:rsidR="00B30C7B">
              <w:rPr>
                <w:rFonts w:cs="B Mitra"/>
                <w:sz w:val="26"/>
                <w:szCs w:val="26"/>
              </w:rPr>
              <w:t xml:space="preserve"> 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 </w:t>
            </w:r>
            <w:r w:rsidR="0057418E" w:rsidRPr="00C7577F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57418E" w:rsidRPr="00B30C7B">
              <w:rPr>
                <w:rFonts w:cs="B Mitra"/>
                <w:sz w:val="26"/>
                <w:szCs w:val="26"/>
              </w:rPr>
              <w:t xml:space="preserve">: </w:t>
            </w:r>
            <w:r w:rsidR="00B30C7B" w:rsidRPr="00B30C7B">
              <w:rPr>
                <w:rFonts w:cs="Arial"/>
                <w:sz w:val="26"/>
                <w:szCs w:val="26"/>
              </w:rPr>
              <w:t xml:space="preserve">25 </w:t>
            </w:r>
            <w:proofErr w:type="spellStart"/>
            <w:r w:rsidR="00B30C7B" w:rsidRPr="00B30C7B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B30C7B">
              <w:rPr>
                <w:rFonts w:cs="Arial"/>
                <w:sz w:val="26"/>
                <w:szCs w:val="26"/>
              </w:rPr>
              <w:t xml:space="preserve">                    </w:t>
            </w:r>
          </w:p>
          <w:p w:rsidR="00BC3AA5" w:rsidRPr="00B30C7B" w:rsidRDefault="0057418E" w:rsidP="00B30C7B">
            <w:pPr>
              <w:rPr>
                <w:rFonts w:cs="B Mitra"/>
                <w:sz w:val="26"/>
                <w:szCs w:val="26"/>
                <w:rtl/>
              </w:rPr>
            </w:pPr>
            <w:r w:rsidRPr="00B30C7B">
              <w:rPr>
                <w:rFonts w:cs="B Mitra"/>
                <w:sz w:val="26"/>
                <w:szCs w:val="26"/>
              </w:rPr>
              <w:t xml:space="preserve"> </w:t>
            </w:r>
            <w:r w:rsidR="00B30C7B" w:rsidRPr="00B30C7B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="00B30C7B" w:rsidRPr="00B30C7B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B30C7B" w:rsidRPr="00B30C7B">
              <w:rPr>
                <w:rFonts w:cs="Arial"/>
                <w:sz w:val="26"/>
                <w:szCs w:val="26"/>
              </w:rPr>
              <w:t xml:space="preserve"> NO = 1.227 mg/m 3 @ NTP</w:t>
            </w:r>
            <w:r w:rsidR="00B30C7B">
              <w:rPr>
                <w:rFonts w:cs="Arial"/>
                <w:sz w:val="26"/>
                <w:szCs w:val="26"/>
              </w:rPr>
              <w:t xml:space="preserve">                                                                            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B30C7B" w:rsidP="000462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برای پوست و غشای مخاطی خورنده هستند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.</w:t>
            </w:r>
            <w:r w:rsidR="00B47EF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با این ترکیبات صرفا در زیر هود کار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B30C7B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تری اتانول آمین </w:t>
            </w:r>
            <w:r>
              <w:rPr>
                <w:rFonts w:cs="B Mitra"/>
                <w:sz w:val="28"/>
                <w:szCs w:val="28"/>
              </w:rPr>
              <w:t>(TEA)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046203" w:rsidRDefault="00B30C7B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بوتانول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046203" w:rsidRDefault="00B30C7B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فسفریک </w:t>
            </w:r>
            <w:r>
              <w:rPr>
                <w:rFonts w:cs="B Mitra"/>
                <w:sz w:val="28"/>
                <w:szCs w:val="28"/>
              </w:rPr>
              <w:t>(H</w:t>
            </w:r>
            <w:r w:rsidRPr="00B30C7B"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PO</w:t>
            </w:r>
            <w:r w:rsidRPr="00B30C7B"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 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(1-نفتل) اتیلن دی آمین دی هیدروکلراید </w:t>
            </w:r>
            <w:r>
              <w:rPr>
                <w:rFonts w:cs="B Mitra"/>
                <w:sz w:val="28"/>
                <w:szCs w:val="28"/>
              </w:rPr>
              <w:t>(NEDA)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نیتریت سدیم </w:t>
            </w:r>
            <w:r>
              <w:rPr>
                <w:rFonts w:cs="B Mitra"/>
                <w:sz w:val="28"/>
                <w:szCs w:val="28"/>
              </w:rPr>
              <w:t>(NaNO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)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جاذب؛ 15 گرم تری اتانول آمین را در 500 میلی لیتر آب دیونیزه حل کرده سپس 5/0 میلی لیتر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بوتانول به آن اضافه کرده و به حجم 1 لیتر برسانید.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آب اکسیژنه </w:t>
            </w:r>
            <w:r>
              <w:rPr>
                <w:rFonts w:cs="B Mitra"/>
                <w:sz w:val="28"/>
                <w:szCs w:val="28"/>
              </w:rPr>
              <w:t>(H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O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2/0 % </w:t>
            </w:r>
            <w:r>
              <w:rPr>
                <w:rFonts w:cs="B Mitra"/>
                <w:sz w:val="28"/>
                <w:szCs w:val="28"/>
              </w:rPr>
              <w:t>(V/V)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2/0 میلی لیتر </w:t>
            </w:r>
            <w:r>
              <w:rPr>
                <w:rFonts w:cs="B Mitra"/>
                <w:sz w:val="28"/>
                <w:szCs w:val="28"/>
              </w:rPr>
              <w:t>H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O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30 % را در یک بالن ژوژه 250 میلی لیتری با آب دیونیزه به حجم برسانید.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سولفانامید ؛ 10 گرم سولفانامید را در 400 میلی لیتر آب دیونیزه حل کرده، سپس 25 میلی لیتر اسید فسفریک غلیظ به آن اضافه کنید و به حجم 500 میلی لیتر برسانید.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/>
                <w:sz w:val="28"/>
                <w:szCs w:val="28"/>
              </w:rPr>
              <w:t>NEDA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5/0 گرم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(1-نفتل) اتیلن دی آمین دی هیدرو کلراید </w:t>
            </w:r>
            <w:r>
              <w:rPr>
                <w:rFonts w:cs="B Mitra"/>
                <w:sz w:val="28"/>
                <w:szCs w:val="28"/>
              </w:rPr>
              <w:t>(NEDA)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500 میلی لیتر آب دیونیزه حل کنید. </w:t>
            </w:r>
          </w:p>
          <w:p w:rsidR="00BE7CC8" w:rsidRPr="00237AA5" w:rsidRDefault="008D7E19" w:rsidP="00237AA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کالیبراسیون مادر، 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37AA5">
              <w:rPr>
                <w:rFonts w:cs="B Mitra" w:hint="cs"/>
                <w:sz w:val="28"/>
                <w:szCs w:val="28"/>
                <w:rtl/>
              </w:rPr>
              <w:t xml:space="preserve">100 </w:t>
            </w:r>
            <w:r w:rsidR="00237AA5">
              <w:rPr>
                <w:rFonts w:cs="B Mitra"/>
                <w:sz w:val="28"/>
                <w:szCs w:val="28"/>
              </w:rPr>
              <w:t>NO</w:t>
            </w:r>
            <w:r w:rsidR="00237AA5" w:rsidRPr="00237AA5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237AA5">
              <w:rPr>
                <w:rFonts w:cs="B Mitra" w:hint="cs"/>
                <w:sz w:val="28"/>
                <w:szCs w:val="28"/>
                <w:rtl/>
              </w:rPr>
              <w:t xml:space="preserve">15 گرم </w:t>
            </w:r>
            <w:r w:rsidR="00237AA5">
              <w:rPr>
                <w:rFonts w:cs="B Mitra"/>
                <w:sz w:val="28"/>
                <w:szCs w:val="28"/>
              </w:rPr>
              <w:t>NaNO</w:t>
            </w:r>
            <w:r w:rsidR="00237AA5" w:rsidRPr="00237AA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37AA5">
              <w:rPr>
                <w:rFonts w:cs="B Mitra" w:hint="cs"/>
                <w:sz w:val="28"/>
                <w:szCs w:val="28"/>
                <w:rtl/>
              </w:rPr>
              <w:t xml:space="preserve"> را در 1لیتر آب دیونیزه حل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097563" w:rsidP="00FB698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نمونه گیر شیشه ای سه قسمتی با قطر خارجی </w:t>
            </w:r>
            <w:r w:rsidR="00FB698D">
              <w:rPr>
                <w:rFonts w:cs="B Mitra"/>
                <w:sz w:val="28"/>
                <w:szCs w:val="28"/>
              </w:rPr>
              <w:t>mm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7 به همراه درپوش پلاستیکی و نگهدارنده ی پشم شیشه ای که شامل لوله های </w:t>
            </w:r>
            <w:r w:rsidR="00FB698D">
              <w:rPr>
                <w:rFonts w:cs="B Mitra"/>
                <w:sz w:val="28"/>
                <w:szCs w:val="28"/>
              </w:rPr>
              <w:t>A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FB698D">
              <w:rPr>
                <w:rFonts w:cs="B Mitra"/>
                <w:sz w:val="28"/>
                <w:szCs w:val="28"/>
              </w:rPr>
              <w:t>B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FB698D">
              <w:rPr>
                <w:rFonts w:cs="B Mitra"/>
                <w:sz w:val="28"/>
                <w:szCs w:val="28"/>
              </w:rPr>
              <w:t>C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="00AA5E42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B698D" w:rsidRDefault="00FB698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حاوی 400 میلی گرم مولکروسیو با مش 40 </w:t>
            </w:r>
            <w:r w:rsidR="00A94DC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30 ، پوشش داده شده با تری اتانول آمین </w:t>
            </w:r>
            <w:r w:rsidR="00A94DCD">
              <w:rPr>
                <w:rFonts w:cs="B Mitra"/>
                <w:sz w:val="28"/>
                <w:szCs w:val="28"/>
              </w:rPr>
              <w:t>(TEA)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4DCD" w:rsidRDefault="00A94DC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/>
                <w:sz w:val="28"/>
                <w:szCs w:val="28"/>
              </w:rPr>
              <w:t>B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: حاوی 800 میلی گرم ماده اکسید کننده کرومات به منظور تبدیل </w:t>
            </w:r>
            <w:r>
              <w:rPr>
                <w:rFonts w:cs="B Mitra"/>
                <w:sz w:val="28"/>
                <w:szCs w:val="28"/>
              </w:rPr>
              <w:t>NO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>
              <w:rPr>
                <w:rFonts w:cs="B Mitra"/>
                <w:sz w:val="28"/>
                <w:szCs w:val="28"/>
              </w:rPr>
              <w:t>NO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4DCD" w:rsidRDefault="00A94DC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: مانند لوله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4DCD" w:rsidRPr="00A94DCD" w:rsidRDefault="00A94DC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سه لوله به صورت سری توسط یک لوله انعطاف پذیر به هم متصل شده اند به طوری که لوله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پمپ وصل می گردد.</w:t>
            </w:r>
          </w:p>
          <w:p w:rsidR="00A12AD7" w:rsidRPr="008F091B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4DCD">
              <w:rPr>
                <w:rFonts w:cs="B Mitra" w:hint="cs"/>
                <w:sz w:val="28"/>
                <w:szCs w:val="28"/>
                <w:rtl/>
              </w:rPr>
              <w:t>025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4DCD">
              <w:rPr>
                <w:rFonts w:cs="B Mitra" w:hint="cs"/>
                <w:sz w:val="28"/>
                <w:szCs w:val="28"/>
                <w:rtl/>
              </w:rPr>
              <w:t>2</w:t>
            </w:r>
            <w:r w:rsidRPr="008F091B">
              <w:rPr>
                <w:rFonts w:cs="B Mitra"/>
                <w:sz w:val="28"/>
                <w:szCs w:val="28"/>
                <w:rtl/>
              </w:rPr>
              <w:t>/0 ، به همراه لوله های رابط قابل انعطاف.</w:t>
            </w:r>
          </w:p>
          <w:p w:rsidR="00A12AD7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اسپکتروفتومتر </w:t>
            </w:r>
            <w:r w:rsidR="00A94DCD">
              <w:rPr>
                <w:rFonts w:cs="B Mitra"/>
                <w:sz w:val="28"/>
                <w:szCs w:val="28"/>
              </w:rPr>
              <w:t>UV-VIS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با طول موج 540 نانومتر به همراه کوت 1 سانتی متری از جنس سیلیکا</w:t>
            </w:r>
          </w:p>
          <w:p w:rsidR="00AA5E42" w:rsidRPr="008F091B" w:rsidRDefault="00A94DCD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بشر 100 میلی لیتری</w:t>
            </w:r>
          </w:p>
          <w:p w:rsidR="00A12AD7" w:rsidRPr="008F091B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94DCD">
              <w:rPr>
                <w:rFonts w:cs="B Mitra" w:hint="cs"/>
                <w:sz w:val="28"/>
                <w:szCs w:val="28"/>
                <w:rtl/>
              </w:rPr>
              <w:t>50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  <w:p w:rsidR="00067825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پیپت </w:t>
            </w:r>
            <w:r w:rsidR="00AA5E42">
              <w:rPr>
                <w:rFonts w:cs="B Mitra" w:hint="cs"/>
                <w:sz w:val="28"/>
                <w:szCs w:val="28"/>
                <w:rtl/>
              </w:rPr>
              <w:t>1</w:t>
            </w:r>
            <w:r w:rsidR="00A94DCD">
              <w:rPr>
                <w:rFonts w:cs="B Mitra" w:hint="cs"/>
                <w:sz w:val="28"/>
                <w:szCs w:val="28"/>
                <w:rtl/>
              </w:rPr>
              <w:t>، 5 و 10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و اندازه های مناسب دیگر</w:t>
            </w:r>
          </w:p>
          <w:p w:rsidR="00A94DCD" w:rsidRPr="008F091B" w:rsidRDefault="00A94DCD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کرونومتر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EE03C6" w:rsidRPr="00EE03C6" w:rsidRDefault="00067825" w:rsidP="00EE03C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نمونه برداری را در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یک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دبی مشخص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در گستره %5 </w:t>
            </w:r>
            <w:r w:rsidR="00EE03C6"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03C6">
              <w:rPr>
                <w:rFonts w:cs="B Mitra" w:hint="cs"/>
                <w:sz w:val="28"/>
                <w:szCs w:val="28"/>
                <w:rtl/>
              </w:rPr>
              <w:t>025</w:t>
            </w:r>
            <w:r w:rsidRPr="008F091B">
              <w:rPr>
                <w:rFonts w:cs="B Mitra"/>
                <w:sz w:val="28"/>
                <w:szCs w:val="28"/>
                <w:rtl/>
              </w:rPr>
              <w:t>/0  انجام دهید.</w:t>
            </w:r>
          </w:p>
          <w:p w:rsidR="00BC3AA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به تعداد کافی نمونه شاهد تهیه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EE03C6" w:rsidRDefault="00EE03C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جاذب لوله های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به دو بالن ژوژه 50 میلی لیتری (جداگانه) منتقل کنید و قطعات پشم شیشه و ماده اکسید کننده (لوله </w:t>
            </w:r>
            <w:r>
              <w:rPr>
                <w:rFonts w:cs="B Mitra"/>
                <w:sz w:val="28"/>
                <w:szCs w:val="28"/>
              </w:rPr>
              <w:t>B</w:t>
            </w:r>
            <w:r>
              <w:rPr>
                <w:rFonts w:cs="B Mitra" w:hint="cs"/>
                <w:sz w:val="28"/>
                <w:szCs w:val="28"/>
                <w:rtl/>
              </w:rPr>
              <w:t>) را دور بیندازید.</w:t>
            </w:r>
          </w:p>
          <w:p w:rsidR="00EE03C6" w:rsidRDefault="00EE03C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جاذب را به هر یک از نمونه ها اضافه کرده و به حجم برسانید.</w:t>
            </w:r>
          </w:p>
          <w:p w:rsidR="00B836C5" w:rsidRDefault="00EE03C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بالن ژوژه را گذاشته و به مدت 30 ثانیه </w:t>
            </w:r>
            <w:r w:rsidR="00B836C5">
              <w:rPr>
                <w:rFonts w:cs="B Mitra" w:hint="cs"/>
                <w:sz w:val="28"/>
                <w:szCs w:val="28"/>
                <w:rtl/>
              </w:rPr>
              <w:t>تکان دهید، سپس اجازه دهید جامدات موجود در آن ته نشین شود.</w:t>
            </w:r>
          </w:p>
          <w:p w:rsidR="00B836C5" w:rsidRDefault="00B836C5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 میلی لیتر از نمونه استخراج شده را به یک بالن 50 میلی لیتری منتقل کنید.</w:t>
            </w:r>
          </w:p>
          <w:p w:rsidR="00BC3AA5" w:rsidRPr="008F091B" w:rsidRDefault="00B836C5" w:rsidP="00B836C5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آماده کردن شاهد آزمایشگاهی را نیز در این مرحله انجام دهید.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13F46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13F46" w:rsidRDefault="00A13F46" w:rsidP="00B836C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8F091B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="00B836C5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B836C5">
              <w:rPr>
                <w:rFonts w:cs="B Mitra" w:hint="cs"/>
                <w:sz w:val="28"/>
                <w:szCs w:val="28"/>
                <w:rtl/>
              </w:rPr>
              <w:t xml:space="preserve"> از محلول پراکسید هیدروژن </w:t>
            </w:r>
            <w:r w:rsidR="00B836C5">
              <w:rPr>
                <w:rFonts w:cs="B Mitra"/>
                <w:sz w:val="28"/>
                <w:szCs w:val="28"/>
              </w:rPr>
              <w:t>(H</w:t>
            </w:r>
            <w:r w:rsidR="00B836C5" w:rsidRPr="00B836C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B836C5">
              <w:rPr>
                <w:rFonts w:cs="B Mitra"/>
                <w:sz w:val="28"/>
                <w:szCs w:val="28"/>
              </w:rPr>
              <w:t>O</w:t>
            </w:r>
            <w:r w:rsidR="00B836C5" w:rsidRPr="00B836C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B836C5">
              <w:rPr>
                <w:rFonts w:cs="B Mitra"/>
                <w:sz w:val="28"/>
                <w:szCs w:val="28"/>
              </w:rPr>
              <w:t>)</w:t>
            </w:r>
            <w:r w:rsidR="00B836C5">
              <w:rPr>
                <w:rFonts w:cs="B Mitra" w:hint="cs"/>
                <w:sz w:val="28"/>
                <w:szCs w:val="28"/>
                <w:rtl/>
              </w:rPr>
              <w:t xml:space="preserve"> ، 10 میلی لیتر از محلول سولفانامید و 4/1 میلی لیتر از محلول </w:t>
            </w:r>
            <w:r w:rsidR="00B836C5">
              <w:rPr>
                <w:rFonts w:cs="B Mitra"/>
                <w:sz w:val="28"/>
                <w:szCs w:val="28"/>
              </w:rPr>
              <w:t>NEDA</w:t>
            </w:r>
            <w:r w:rsidR="00B836C5">
              <w:rPr>
                <w:rFonts w:cs="B Mitra" w:hint="cs"/>
                <w:sz w:val="28"/>
                <w:szCs w:val="28"/>
                <w:rtl/>
              </w:rPr>
              <w:t xml:space="preserve"> را به بالن ژوژه اضافه کرده و پس از افزودن هر کدام از موارد فوق، آنها را مخلوط کنید.</w:t>
            </w:r>
          </w:p>
          <w:p w:rsidR="00A13F46" w:rsidRPr="008F091B" w:rsidRDefault="00B836C5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شکل گیری کامل رنگ، 10 دقیقه صبر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8F091B" w:rsidRDefault="00AB1685" w:rsidP="007A25D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روزانه </w:t>
            </w:r>
            <w:r w:rsidR="007A25D1">
              <w:rPr>
                <w:rFonts w:cs="B Mitra" w:hint="cs"/>
                <w:sz w:val="28"/>
                <w:szCs w:val="28"/>
                <w:rtl/>
              </w:rPr>
              <w:t xml:space="preserve">کالیبراسیون را با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حداقل 6 استاندارد کاربردی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1 تا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18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یون نیتریت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به ازای هر</w:t>
            </w:r>
            <w:r w:rsidR="007A25D1">
              <w:rPr>
                <w:rFonts w:cs="B Mitra" w:hint="cs"/>
                <w:sz w:val="28"/>
                <w:szCs w:val="28"/>
                <w:rtl/>
              </w:rPr>
              <w:t xml:space="preserve"> 10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نمونه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انجام دهید</w:t>
            </w:r>
            <w:r w:rsidR="0057418E" w:rsidRPr="008F091B">
              <w:rPr>
                <w:rFonts w:cs="B Mitra"/>
                <w:sz w:val="28"/>
                <w:szCs w:val="28"/>
              </w:rPr>
              <w:t>.</w:t>
            </w:r>
          </w:p>
          <w:p w:rsidR="000C286F" w:rsidRPr="008F091B" w:rsidRDefault="00B325B6" w:rsidP="007A25D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های استاندارد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7A25D1">
              <w:rPr>
                <w:rFonts w:cs="B Mitra" w:hint="cs"/>
                <w:sz w:val="28"/>
                <w:szCs w:val="28"/>
                <w:rtl/>
              </w:rPr>
              <w:t xml:space="preserve"> (مرحله 6-3 آماده سازی و 3-1 اندازه گیری)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FB2FB3" w:rsidRDefault="00B325B6" w:rsidP="007A25D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7A25D1">
              <w:rPr>
                <w:rFonts w:cs="B Mitra" w:hint="cs"/>
                <w:sz w:val="28"/>
                <w:szCs w:val="28"/>
                <w:rtl/>
              </w:rPr>
              <w:t>میزان 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در برابر میکروگرم </w:t>
            </w:r>
            <w:r w:rsidR="007A25D1">
              <w:rPr>
                <w:rFonts w:cs="B Mitra"/>
                <w:sz w:val="28"/>
                <w:szCs w:val="28"/>
              </w:rPr>
              <w:t>NO</w:t>
            </w:r>
            <w:r w:rsidR="007A25D1" w:rsidRPr="007A25D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8F091B">
              <w:rPr>
                <w:rFonts w:cs="B Mitra"/>
                <w:sz w:val="28"/>
                <w:szCs w:val="28"/>
                <w:rtl/>
              </w:rPr>
              <w:t>)</w:t>
            </w:r>
          </w:p>
          <w:p w:rsidR="007A25D1" w:rsidRPr="007A25D1" w:rsidRDefault="007A25D1" w:rsidP="007A25D1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توضیح: برای رسم منحنی کالیبراسیون 6 استاندارد کاربردی از محلول استاندارد مادر نیتریت با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µ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100 مورد نیاز است. مقادیر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10،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30،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60،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90،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120 و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150 از استاندارد مادر را در شش بالن ژوژه 25 میلی لیتری ریخته و در یک بالن دیگر استاندارد را اضافه نمی کنیم (نمونه صفر). سپس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10 از محلول جاذب را در هر یک از بالن ها ریخته و مخلوط می کنیم و در مرحله بعد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1 پراکسید هیدروژن،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10 محلول سولفانامید و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4/1 محلول </w:t>
            </w:r>
            <w:r w:rsidR="0012001E">
              <w:rPr>
                <w:rFonts w:cs="B Mitra"/>
                <w:sz w:val="28"/>
                <w:szCs w:val="28"/>
              </w:rPr>
              <w:t>NEDA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به بالن ها اضافه کرده و سپس آنها را مخلوط کنید و بعد از 10 دقیقه (برای کامل شدن رنگ) با استفاده از دستگاه اسپکتروفوتومتر با طول موج </w:t>
            </w:r>
            <w:r w:rsidR="0012001E">
              <w:rPr>
                <w:rFonts w:cs="B Mitra"/>
                <w:sz w:val="28"/>
                <w:szCs w:val="28"/>
              </w:rPr>
              <w:lastRenderedPageBreak/>
              <w:t>nm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540 قرائت کرده و منحنی کالیبراسیون را رسم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12001E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طول موج دستگاه اسپکتروفتومتر را در طول موج </w:t>
            </w:r>
            <w:r>
              <w:rPr>
                <w:rFonts w:cs="B Mitra"/>
                <w:sz w:val="28"/>
                <w:szCs w:val="28"/>
              </w:rPr>
              <w:t>nm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540 تنظیم کنید.</w:t>
            </w:r>
          </w:p>
          <w:p w:rsidR="0012001E" w:rsidRDefault="0012001E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محلول شاهد آزمایشگاهی صفر دستگاه را تنظیم کنید.</w:t>
            </w:r>
          </w:p>
          <w:p w:rsidR="005B31C0" w:rsidRPr="0012001E" w:rsidRDefault="0012001E" w:rsidP="0012001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های آماده شده را به کووت منتقل کرده و میزان جذب را قرائت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12001E" w:rsidP="00411A4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هر </w:t>
            </w:r>
            <w:r w:rsidR="00B64974">
              <w:rPr>
                <w:rFonts w:cs="B Mitra" w:hint="cs"/>
                <w:sz w:val="28"/>
                <w:szCs w:val="28"/>
                <w:rtl/>
              </w:rPr>
              <w:t>ترکیبی که با معرف های آزمایشگاهی رنگ سنجی واکنش دهد می تواند ایجاد تداخل نماید.</w:t>
            </w:r>
            <w:r w:rsidR="005B31C0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B64974" w:rsidP="00B64974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های اصلی شامل بخش های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آماده شده را در دستگاه گذاشته و با مقایسه میزان جذب آن با منحنی استاندارد جرم </w:t>
            </w:r>
            <w:r>
              <w:rPr>
                <w:rFonts w:cs="B Mitra"/>
                <w:sz w:val="28"/>
                <w:szCs w:val="28"/>
              </w:rPr>
              <w:t>NO</w:t>
            </w:r>
            <w:r w:rsidRPr="007A25D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 هر یک بر حسب میکرو گرم بدست می آید. </w:t>
            </w:r>
          </w:p>
          <w:p w:rsidR="00A521C3" w:rsidRDefault="00B64974" w:rsidP="0091130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B64974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Pr="00B64974">
              <w:rPr>
                <w:rFonts w:cs="B Mitra"/>
                <w:sz w:val="28"/>
                <w:szCs w:val="28"/>
              </w:rPr>
              <w:t>NO</w:t>
            </w:r>
            <w:r w:rsidRPr="00B64974">
              <w:rPr>
                <w:rFonts w:cs="B Mitra"/>
                <w:sz w:val="28"/>
                <w:szCs w:val="28"/>
                <w:vertAlign w:val="subscript"/>
                <w:rtl/>
              </w:rPr>
              <w:t xml:space="preserve"> </w:t>
            </w:r>
            <w:r w:rsidRPr="00B64974">
              <w:rPr>
                <w:rFonts w:cs="B Mitra"/>
                <w:sz w:val="28"/>
                <w:szCs w:val="28"/>
                <w:rtl/>
              </w:rPr>
              <w:t xml:space="preserve">را بر حسب </w:t>
            </w:r>
            <w:r w:rsidRPr="00B64974">
              <w:rPr>
                <w:rFonts w:cs="B Mitra"/>
                <w:sz w:val="28"/>
                <w:szCs w:val="28"/>
              </w:rPr>
              <w:t>mg/m</w:t>
            </w:r>
            <w:r w:rsidRPr="00B64974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Pr="00B64974">
              <w:rPr>
                <w:rFonts w:cs="B Mitra"/>
                <w:sz w:val="28"/>
                <w:szCs w:val="28"/>
                <w:rtl/>
              </w:rPr>
              <w:t xml:space="preserve"> با توجه به حجم هوای نمونه برداری شده محاسبه کنید:</w:t>
            </w:r>
          </w:p>
          <w:p w:rsidR="00034F28" w:rsidRDefault="00034F28" w:rsidP="00034F28">
            <w:pPr>
              <w:rPr>
                <w:rFonts w:cs="B Mitra"/>
                <w:sz w:val="28"/>
                <w:szCs w:val="28"/>
                <w:rtl/>
              </w:rPr>
            </w:pPr>
          </w:p>
          <w:p w:rsidR="00034F28" w:rsidRDefault="00442C8B" w:rsidP="00C7577F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cs="B Mitra"/>
                        <w:sz w:val="28"/>
                        <w:szCs w:val="28"/>
                      </w:rPr>
                      <m:t>NO</m:t>
                    </m:r>
                  </m:sub>
                </m:sSub>
                <m:r>
                  <w:rPr>
                    <w:rFonts w:ascii="Cambria Math" w:cs="B Mitra"/>
                    <w:sz w:val="28"/>
                    <w:szCs w:val="28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B Mitra" w:hint="cs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0.652</m:t>
                    </m:r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0.63V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91130C" w:rsidRPr="00034F28" w:rsidRDefault="0091130C" w:rsidP="00034F28">
            <w:pPr>
              <w:rPr>
                <w:rFonts w:cs="B Mitra"/>
                <w:sz w:val="28"/>
                <w:szCs w:val="28"/>
                <w:rtl/>
              </w:rPr>
            </w:pPr>
          </w:p>
          <w:p w:rsidR="00A521C3" w:rsidRPr="0091130C" w:rsidRDefault="00034F28" w:rsidP="00A521C3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C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غلظت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در هوا </w:t>
            </w:r>
            <w:r w:rsidRPr="0091130C">
              <w:rPr>
                <w:rFonts w:cs="B Mitra"/>
                <w:sz w:val="28"/>
                <w:szCs w:val="28"/>
              </w:rPr>
              <w:t>(mg/m</w:t>
            </w:r>
            <w:r w:rsidRPr="0091130C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Pr="0091130C">
              <w:rPr>
                <w:rFonts w:cs="B Mitra"/>
                <w:sz w:val="28"/>
                <w:szCs w:val="28"/>
              </w:rPr>
              <w:t>)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034F28" w:rsidRPr="0091130C" w:rsidRDefault="00034F28" w:rsidP="0091130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W</w:t>
            </w:r>
            <w:r w:rsidRPr="0091130C">
              <w:rPr>
                <w:rFonts w:cs="B Mitra"/>
                <w:sz w:val="28"/>
                <w:szCs w:val="28"/>
                <w:vertAlign w:val="subscript"/>
              </w:rPr>
              <w:t>C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مقدار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="0091130C" w:rsidRPr="0091130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در لوله </w:t>
            </w:r>
            <w:r w:rsidRPr="0091130C">
              <w:rPr>
                <w:rFonts w:cs="B Mitra"/>
                <w:sz w:val="28"/>
                <w:szCs w:val="28"/>
              </w:rPr>
              <w:t>C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1130C">
              <w:rPr>
                <w:rFonts w:cs="B Mitra"/>
                <w:sz w:val="28"/>
                <w:szCs w:val="28"/>
              </w:rPr>
              <w:t>(µg)</w:t>
            </w:r>
          </w:p>
          <w:p w:rsidR="0091130C" w:rsidRPr="0091130C" w:rsidRDefault="0091130C" w:rsidP="0091130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proofErr w:type="spellStart"/>
            <w:r w:rsidRPr="0091130C">
              <w:rPr>
                <w:rFonts w:cs="B Mitra"/>
                <w:sz w:val="28"/>
                <w:szCs w:val="28"/>
              </w:rPr>
              <w:t>B</w:t>
            </w:r>
            <w:r w:rsidRPr="0091130C">
              <w:rPr>
                <w:rFonts w:cs="B Mitra"/>
                <w:sz w:val="28"/>
                <w:szCs w:val="28"/>
                <w:vertAlign w:val="subscript"/>
              </w:rPr>
              <w:t>c</w:t>
            </w:r>
            <w:proofErr w:type="spellEnd"/>
            <w:r w:rsidRPr="0091130C">
              <w:rPr>
                <w:rFonts w:cs="B Mitra"/>
                <w:sz w:val="28"/>
                <w:szCs w:val="28"/>
                <w:rtl/>
              </w:rPr>
              <w:t xml:space="preserve"> = مقدار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Pr="0091130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91130C">
              <w:rPr>
                <w:rFonts w:cs="B Mitra"/>
                <w:sz w:val="28"/>
                <w:szCs w:val="28"/>
                <w:vertAlign w:val="subscript"/>
                <w:rtl/>
              </w:rPr>
              <w:t xml:space="preserve"> 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در لوله </w:t>
            </w:r>
            <w:r w:rsidRPr="0091130C">
              <w:rPr>
                <w:rFonts w:cs="B Mitra"/>
                <w:sz w:val="28"/>
                <w:szCs w:val="28"/>
              </w:rPr>
              <w:t>C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نمونه شاهد </w:t>
            </w:r>
            <w:r w:rsidRPr="0091130C">
              <w:rPr>
                <w:rFonts w:cs="B Mitra"/>
                <w:sz w:val="28"/>
                <w:szCs w:val="28"/>
              </w:rPr>
              <w:t>(µg)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 </w:t>
            </w:r>
          </w:p>
          <w:p w:rsidR="0091130C" w:rsidRPr="0091130C" w:rsidRDefault="0091130C" w:rsidP="0091130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  <w:rtl/>
              </w:rPr>
              <w:t>63/0 = فاکتور تبدیل</w:t>
            </w:r>
          </w:p>
          <w:p w:rsidR="0091130C" w:rsidRPr="0091130C" w:rsidRDefault="0091130C" w:rsidP="0091130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  <w:rtl/>
              </w:rPr>
              <w:t xml:space="preserve">652/0 = فاکتور تبدیل نسبت وزن مولکولی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به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Pr="0091130C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A521C3" w:rsidRPr="001E5CCA" w:rsidRDefault="0091130C" w:rsidP="001E5CC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V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0A3202">
      <w:footerReference w:type="default" r:id="rId8"/>
      <w:pgSz w:w="11906" w:h="16838"/>
      <w:pgMar w:top="1440" w:right="1440" w:bottom="1440" w:left="1440" w:header="708" w:footer="708" w:gutter="0"/>
      <w:pgNumType w:start="108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9D" w:rsidRDefault="00AA1A9D" w:rsidP="000A3202">
      <w:pPr>
        <w:spacing w:line="240" w:lineRule="auto"/>
      </w:pPr>
      <w:r>
        <w:separator/>
      </w:r>
    </w:p>
  </w:endnote>
  <w:endnote w:type="continuationSeparator" w:id="0">
    <w:p w:rsidR="00AA1A9D" w:rsidRDefault="00AA1A9D" w:rsidP="000A3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395513"/>
      <w:docPartObj>
        <w:docPartGallery w:val="Page Numbers (Bottom of Page)"/>
        <w:docPartUnique/>
      </w:docPartObj>
    </w:sdtPr>
    <w:sdtContent>
      <w:p w:rsidR="000A3202" w:rsidRDefault="000A320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1083</w:t>
          </w:r>
        </w:fldSimple>
      </w:p>
    </w:sdtContent>
  </w:sdt>
  <w:p w:rsidR="000A3202" w:rsidRDefault="000A3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9D" w:rsidRDefault="00AA1A9D" w:rsidP="000A3202">
      <w:pPr>
        <w:spacing w:line="240" w:lineRule="auto"/>
      </w:pPr>
      <w:r>
        <w:separator/>
      </w:r>
    </w:p>
  </w:footnote>
  <w:footnote w:type="continuationSeparator" w:id="0">
    <w:p w:rsidR="00AA1A9D" w:rsidRDefault="00AA1A9D" w:rsidP="000A32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34F28"/>
    <w:rsid w:val="00046203"/>
    <w:rsid w:val="0005264E"/>
    <w:rsid w:val="00067825"/>
    <w:rsid w:val="00087C61"/>
    <w:rsid w:val="00097563"/>
    <w:rsid w:val="000A3202"/>
    <w:rsid w:val="000C286F"/>
    <w:rsid w:val="00101F45"/>
    <w:rsid w:val="001144FF"/>
    <w:rsid w:val="0012001E"/>
    <w:rsid w:val="001276CF"/>
    <w:rsid w:val="00197C3C"/>
    <w:rsid w:val="001D35B2"/>
    <w:rsid w:val="001E5CCA"/>
    <w:rsid w:val="002217DC"/>
    <w:rsid w:val="00237AA5"/>
    <w:rsid w:val="002A2FEB"/>
    <w:rsid w:val="002B618C"/>
    <w:rsid w:val="002C1018"/>
    <w:rsid w:val="0031259A"/>
    <w:rsid w:val="0035237C"/>
    <w:rsid w:val="003B1F23"/>
    <w:rsid w:val="003D083A"/>
    <w:rsid w:val="003F3BD8"/>
    <w:rsid w:val="00411A4B"/>
    <w:rsid w:val="00442C8B"/>
    <w:rsid w:val="0045748A"/>
    <w:rsid w:val="0047554C"/>
    <w:rsid w:val="00491842"/>
    <w:rsid w:val="004A5769"/>
    <w:rsid w:val="004C1B59"/>
    <w:rsid w:val="0057418E"/>
    <w:rsid w:val="005B31C0"/>
    <w:rsid w:val="005C5278"/>
    <w:rsid w:val="005D4CDF"/>
    <w:rsid w:val="00610776"/>
    <w:rsid w:val="00612D8E"/>
    <w:rsid w:val="00644D8E"/>
    <w:rsid w:val="00666867"/>
    <w:rsid w:val="006C3B43"/>
    <w:rsid w:val="006E710A"/>
    <w:rsid w:val="00701CC5"/>
    <w:rsid w:val="007341F7"/>
    <w:rsid w:val="00744481"/>
    <w:rsid w:val="00762EA6"/>
    <w:rsid w:val="007A25D1"/>
    <w:rsid w:val="007E0A15"/>
    <w:rsid w:val="008D7E19"/>
    <w:rsid w:val="008F091B"/>
    <w:rsid w:val="0091130C"/>
    <w:rsid w:val="009203F2"/>
    <w:rsid w:val="00922B26"/>
    <w:rsid w:val="00942E95"/>
    <w:rsid w:val="00960BB6"/>
    <w:rsid w:val="009C6A37"/>
    <w:rsid w:val="00A12AD7"/>
    <w:rsid w:val="00A13F46"/>
    <w:rsid w:val="00A14EAB"/>
    <w:rsid w:val="00A521C3"/>
    <w:rsid w:val="00A94DCD"/>
    <w:rsid w:val="00AA1A9D"/>
    <w:rsid w:val="00AA5E42"/>
    <w:rsid w:val="00AA67D7"/>
    <w:rsid w:val="00AB1685"/>
    <w:rsid w:val="00AC06E8"/>
    <w:rsid w:val="00AF61B4"/>
    <w:rsid w:val="00B30C7B"/>
    <w:rsid w:val="00B325B6"/>
    <w:rsid w:val="00B47EF5"/>
    <w:rsid w:val="00B638EA"/>
    <w:rsid w:val="00B64974"/>
    <w:rsid w:val="00B836C5"/>
    <w:rsid w:val="00B922C5"/>
    <w:rsid w:val="00BC3AA5"/>
    <w:rsid w:val="00BE6AC6"/>
    <w:rsid w:val="00BE7CC8"/>
    <w:rsid w:val="00C7577F"/>
    <w:rsid w:val="00D018AB"/>
    <w:rsid w:val="00D07CCB"/>
    <w:rsid w:val="00D22E97"/>
    <w:rsid w:val="00D700AD"/>
    <w:rsid w:val="00DB5AB4"/>
    <w:rsid w:val="00DC62BE"/>
    <w:rsid w:val="00E91BB4"/>
    <w:rsid w:val="00E969A1"/>
    <w:rsid w:val="00EA0DAD"/>
    <w:rsid w:val="00ED0BA1"/>
    <w:rsid w:val="00EE03C6"/>
    <w:rsid w:val="00EF16AA"/>
    <w:rsid w:val="00F62148"/>
    <w:rsid w:val="00F9521C"/>
    <w:rsid w:val="00FA2DF7"/>
    <w:rsid w:val="00FB2FB3"/>
    <w:rsid w:val="00FB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32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202"/>
  </w:style>
  <w:style w:type="paragraph" w:styleId="Footer">
    <w:name w:val="footer"/>
    <w:basedOn w:val="Normal"/>
    <w:link w:val="FooterChar"/>
    <w:uiPriority w:val="99"/>
    <w:unhideWhenUsed/>
    <w:rsid w:val="000A32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B4B8-22B4-4BF2-AD5A-99C229C4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2011-06-20T20:25:00Z</dcterms:created>
  <dcterms:modified xsi:type="dcterms:W3CDTF">2011-10-07T23:57:00Z</dcterms:modified>
</cp:coreProperties>
</file>